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02:04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dopravním hrišti v Karviné se soutěžilo</w:t>
      </w:r>
    </w:p>
    <w:p>
      <w:pPr/>
      <w:r>
        <w:rPr/>
        <w:t xml:space="preserve">Když se na startovní čáru postavili tito malí špunti na svých odrážedlech a malých kolech, připadali si jako opravdoví závodníci. Za každou cenu chtěli splnit všechno, co je na trase čekalo a nebylo toho málo.</w:t>
      </w:r>
    </w:p>
    <w:p>
      <w:pPr/>
      <w:r>
        <w:rPr/>
        <w:t xml:space="preserve">Pavel Reis organizátor, Centrum pro rodinu Sluníčko: </w:t>
      </w:r>
      <w:r>
        <w:rPr>
          <w:i w:val="1"/>
          <w:iCs w:val="1"/>
        </w:rPr>
        <w:t xml:space="preserve">"Mají to náročné, přichystali jsme pro ně krásné překážky, takže musí zvládat jízdu na kole, nebo na odrážedle, záleží na co si troufají a musí mít správné vybavení na sobě, tak jako na správné cestě, no a potom jezdí k různým stanovištím."</w:t>
      </w:r>
    </w:p>
    <w:p>
      <w:pPr/>
      <w:r>
        <w:rPr/>
        <w:t xml:space="preserve">Stanovišť bylo několik. Děti poznávaly dopravní značky nebo někteří poprvé v životě, odpovídaly na zvídavé otázky policistů.</w:t>
      </w:r>
    </w:p>
    <w:p>
      <w:pPr/>
      <w:r>
        <w:rPr/>
        <w:t xml:space="preserve">Adéla Každoňová, policistka:</w:t>
      </w:r>
      <w:r>
        <w:rPr>
          <w:i w:val="1"/>
          <w:iCs w:val="1"/>
        </w:rPr>
        <w:t xml:space="preserve"> "Dostanou dva panáčky, červeného a modrého a s tím, že já jim tady řeknu že, jsem jako autíčko a oni mají říct jak mají teda jet."</w:t>
      </w:r>
    </w:p>
    <w:p>
      <w:pPr/>
      <w:r>
        <w:rPr/>
        <w:t xml:space="preserve">Petr Minář, policista: </w:t>
      </w:r>
      <w:r>
        <w:rPr>
          <w:i w:val="1"/>
          <w:iCs w:val="1"/>
        </w:rPr>
        <w:t xml:space="preserve">"Mám červeného panďuláka a budu chodit po chodníku, děti budou plánovat trasu tak, aby chodily po zelené a neměly by chodit na červenou."</w:t>
      </w:r>
    </w:p>
    <w:p>
      <w:pPr/>
      <w:r>
        <w:rPr/>
        <w:t xml:space="preserve">Dětem to šlo opravdu dobře. Nezalekly se ani stanoviště, kde se jich i strážníci vyptávali na důležité věci.</w:t>
      </w:r>
    </w:p>
    <w:p>
      <w:pPr/>
      <w:r>
        <w:rPr/>
        <w:t xml:space="preserve">Darina Koňuchová, MP: </w:t>
      </w:r>
      <w:r>
        <w:rPr>
          <w:i w:val="1"/>
          <w:iCs w:val="1"/>
        </w:rPr>
        <w:t xml:space="preserve">"Budeme se ptát na vybavení kola, popřípadě koloběžky, zeptáme se, jaké ochrané prvky by měly mít děti na sobě při jízdě na kole nebo na koloběžce."</w:t>
      </w:r>
    </w:p>
    <w:p>
      <w:pPr/>
      <w:r>
        <w:rPr/>
        <w:t xml:space="preserve">Na stanovišti červeného kříže se zdravotníci snažili dozvědět, co by děti dělaly v případě úrazů, jak by ošetřily koleno nebo krvácení z nosu či jakým číslem přivolat sanitku. Je jasné, že dvouleté nebo tříleté děti všechny odpověď neznaly. Pro ně byly připraveny náhradní, velmi jednoduché otázky.</w:t>
      </w:r>
    </w:p>
    <w:p>
      <w:pPr/>
      <w:r>
        <w:rPr/>
        <w:t xml:space="preserve">Aby to těm méně šťastným závodníkům nebylo líto, přichystali organizátoři ceny pro každého. Za jejich snahu a odvahu splnit všechny úkoly, si to každé dítě jistě zasloužilo.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381/na-dopravnim-hristi-v-karvine-se-soute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2026-08-04T22:32:56+02:00</dcterms:created>
  <dcterms:modified xsi:type="dcterms:W3CDTF">2026-08-04T22:32:56+02:00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