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roku 2012 potřebují "strážní" certifikační zkoušky</w:t>
      </w:r>
    </w:p>
    <w:p>
      <w:pPr/>
      <w:r>
        <w:rPr/>
        <w:t xml:space="preserve">Od roku 2012 bude povinnost mít certifikát kvality u všech zaměstnanců na pozici strážný. Občanské sdružení Ostravské slunéčko, jehož předsedou je Petr Otáhal, získalo finanční podporu ve výši téměř 5 a půl milionu Kč na projekt „Vzdělávání  osob se zdravotním postižením k získání pracovního uplatnění na pozici strážný".</w:t>
      </w:r>
    </w:p>
    <w:p>
      <w:pPr/>
      <w:r>
        <w:rPr/>
        <w:t xml:space="preserve">TV Polar: Pane řediteli, znamená to, že kdo nebude proškolen, nesmí pracovat jako strážný nebo jako pracovník bezpečnostní služby?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"Ano, máte pravdu. Ministerstvo vnitra vydalo jasný pokyn formou vyhlášky, že všichni pracovníci bezpečnostní služby musí mít certifikát."</w:t>
      </w:r>
    </w:p>
    <w:p>
      <w:pPr/>
      <w:r>
        <w:rPr/>
        <w:t xml:space="preserve">TV Polar: Týká se těch nových pracovníků a co stávající?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"Týká se to i těch stávajících. Ti, kteří pracují u bezpečnostních služeb, se musí u svých zaměstnavatelů domluvit, zda si takový certifikát opatří a zaplatí sami nebo je zaplatí zaměstnavatel. Ti, kteří chtějí pracovat v bezpečnostních službách a jsou registrovaní na úřadech práce, tak ti mohou využít tohoto projektu, který je financován z Evropského sociálního fondu a státního rozpočtu ČR."</w:t>
      </w:r>
    </w:p>
    <w:p>
      <w:pPr/>
      <w:r>
        <w:rPr/>
        <w:t xml:space="preserve">TV Polar: Jak budou školení probíhat, co bude jejich obsahem?</w:t>
      </w:r>
    </w:p>
    <w:p>
      <w:pPr/>
      <w:r>
        <w:rPr/>
        <w:t xml:space="preserve">PO:</w:t>
      </w:r>
      <w:r>
        <w:rPr>
          <w:i w:val="1"/>
          <w:iCs w:val="1"/>
        </w:rPr>
        <w:t xml:space="preserve"> "Školení budou rozdělena do tří částí, první část je teoretická, druhá praktická, kdy ti lidé si přímo vyzkouší a třetí část je státní certifikační zkouška."</w:t>
      </w:r>
    </w:p>
    <w:p>
      <w:pPr/>
      <w:r>
        <w:rPr/>
        <w:t xml:space="preserve">TV Polar: Kde a kdy budou kurzy probíhat?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"Všechny tyto kurzy jsou určeny pro nezaměstnané v Moravskoslezském kraji, mohou se obrátit na příslušné úřady práce. O tyto rekvalifikanty mají bezpečnostní služby velký zájem. Pro 100 % frekventantů máme již dopředu zajištěnu práci."</w:t>
      </w:r>
    </w:p>
    <w:p>
      <w:pPr/>
      <w:r>
        <w:rPr/>
        <w:t xml:space="preserve">TV Polar: Je zájem o tato školení?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"O tato školení je velký zájem. Tady bych chtěl pochválit pracovníky úřadů práce Moravskoslezského kraje, kteří rádi doporučují tyto rekvalifikační kurzy. V současné době dobíhá druhý kurz tady v Ostravě, který absolvovalo 14 pracovníků."</w:t>
      </w:r>
    </w:p>
    <w:p>
      <w:pPr/>
      <w:r>
        <w:rPr/>
        <w:t xml:space="preserve">TV Polar: Projekt se týká pouze MS kraje?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"Je to sice problém celé ČR, ale tento projekt se týká výhradně MS kraje. Jiné vzdělávací organizace a agentury se jistě těmi školeními zabývají."</w:t>
      </w:r>
    </w:p>
    <w:p>
      <w:pPr/>
      <w:r>
        <w:rPr/>
        <w:t xml:space="preserve">TV Polar: Bude tedy platit povinnost vlastnit certifikát, kdo bude tyto pracovníky kontrolovat?</w:t>
      </w:r>
    </w:p>
    <w:p>
      <w:pPr/>
      <w:r>
        <w:rPr/>
        <w:t xml:space="preserve">PO: </w:t>
      </w:r>
      <w:r>
        <w:rPr>
          <w:i w:val="1"/>
          <w:iCs w:val="1"/>
        </w:rPr>
        <w:t xml:space="preserve">"Toto je v dikci Ministerstva vnitra ČR."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464/od-roku-2012-potrebuji-strazni-certifikacn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2026-07-24T07:03:18+02:00</dcterms:created>
  <dcterms:modified xsi:type="dcterms:W3CDTF">2026-07-24T07:03:18+02:00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