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11.7.2011, 00:10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pomáhají - charitativní akce dětí z Karvinska</w:t>
      </w:r>
    </w:p>
    <w:p>
      <w:pPr/>
      <w:r>
        <w:rPr/>
        <w:t xml:space="preserve">Když je kamarád v nouzi, pomůžeme, seč nám síly stačí. To si řekli školáci z Karvinska, když se pustili do velké charitativní akce ve prospěch dvou zdravotně postižených dětí. Sami si je vybrali a uspořádali pro ně dobročinnou akademii, jejíž výtěžek hendikepovaným usnadní život.</w:t>
      </w:r>
    </w:p>
    <w:p>
      <w:pPr/>
      <w:r>
        <w:rPr/>
        <w:t xml:space="preserve">Pavel Wojnar, zástupce ředitele zŠ Mendelova: </w:t>
      </w:r>
      <w:r>
        <w:rPr>
          <w:i w:val="1"/>
          <w:iCs w:val="1"/>
        </w:rPr>
        <w:t xml:space="preserve">"Byly vybrány dvě děti, konkrétně holčička Elinka, která má 6 let a trpí těžkou mozkovou obrnou a Peťa, který trpí lámavostí kostí a je upoután na vozíček a dokonce je rok nevidomý."</w:t>
      </w:r>
    </w:p>
    <w:p>
      <w:pPr/>
      <w:r>
        <w:rPr/>
        <w:t xml:space="preserve">Na charitativní akademii vystoupilo přes 250 účinkujících mezi nimi i hudební soubor Děcka ze Stonavy.</w:t>
      </w:r>
    </w:p>
    <w:p>
      <w:pPr/>
      <w:r>
        <w:rPr/>
        <w:t xml:space="preserve">Elen Wawrzyková, učitelka ZŠ Stonava: </w:t>
      </w:r>
      <w:r>
        <w:rPr>
          <w:i w:val="1"/>
          <w:iCs w:val="1"/>
        </w:rPr>
        <w:t xml:space="preserve">"Chceme podpořit dobrou věc a záleží nám na tom, aby ty peníze byly využity tam, kde jsou potřeba."</w:t>
      </w:r>
    </w:p>
    <w:p>
      <w:pPr/>
      <w:r>
        <w:rPr/>
        <w:t xml:space="preserve">Anketa: </w:t>
      </w:r>
      <w:r>
        <w:rPr>
          <w:i w:val="1"/>
          <w:iCs w:val="1"/>
        </w:rPr>
        <w:t xml:space="preserve">"Postiženým to pomůže, když jim druzí pomáhají." "Mně to připadá jako dobrý nápad, protože postižené děti za to nemůžou, že jsou postižené." "Měli bychom jim pomáhat, každý člověk by jim měl přispět."</w:t>
      </w:r>
    </w:p>
    <w:p>
      <w:pPr/>
      <w:r>
        <w:rPr/>
        <w:t xml:space="preserve">Na pódiu se objevil také třináctiletý Petr, který se nemocný už narodil a je jedním z těch dvou, jemuž má akademie pomoci.</w:t>
      </w:r>
    </w:p>
    <w:p>
      <w:pPr/>
      <w:r>
        <w:rPr/>
        <w:t xml:space="preserve">Monika Hudcová, maminka: </w:t>
      </w:r>
      <w:r>
        <w:rPr>
          <w:i w:val="1"/>
          <w:iCs w:val="1"/>
        </w:rPr>
        <w:t xml:space="preserve">"On má základní diagnózu osteoporózu s pseudoglyonémem, takže má lámavost kostí, narodil se a ještě trochu viděl a minulý rok už přestal úplně vidět. Během roku měl 6-7 zlomenin, teď už je to ustálené, ale zase se nám přidaly oči."</w:t>
      </w:r>
    </w:p>
    <w:p>
      <w:pPr/>
      <w:r>
        <w:rPr/>
        <w:t xml:space="preserve">Petra velmi příjemně překvapilo, že se děti rozhodly pomoci právě jemu.  Petr Hudec: </w:t>
      </w:r>
      <w:r>
        <w:rPr>
          <w:i w:val="1"/>
          <w:iCs w:val="1"/>
        </w:rPr>
        <w:t xml:space="preserve">"Jsem rád za to, že tak chtějí pomáhat, že jo."</w:t>
      </w:r>
    </w:p>
    <w:p>
      <w:pPr/>
      <w:r>
        <w:rPr/>
        <w:t xml:space="preserve">Jednotlivá vystoupení moderovaly dvě šikovné děti ze Základní školy Mendelovy, které navštěvují dramatický kroužek na ZUŠ.</w:t>
      </w:r>
    </w:p>
    <w:p>
      <w:pPr/>
      <w:r>
        <w:rPr/>
        <w:t xml:space="preserve">Ondřej Franek, moderátor: </w:t>
      </w:r>
      <w:r>
        <w:rPr>
          <w:i w:val="1"/>
          <w:iCs w:val="1"/>
        </w:rPr>
        <w:t xml:space="preserve">"Se to povedlo celé a ještě doufejme, že se i ty další dva koncerty povedou."</w:t>
      </w:r>
    </w:p>
    <w:p>
      <w:pPr/>
      <w:r>
        <w:rPr/>
        <w:t xml:space="preserve">Hana Seberová, moderátorka: </w:t>
      </w:r>
      <w:r>
        <w:rPr>
          <w:i w:val="1"/>
          <w:iCs w:val="1"/>
        </w:rPr>
        <w:t xml:space="preserve">"To byla moje první herecká zkouška, protože jsem nikdy nemoderovala, takže jsem šťastná."</w:t>
      </w:r>
    </w:p>
    <w:p>
      <w:pPr/>
      <w:r>
        <w:rPr/>
        <w:t xml:space="preserve">Celkem na této charitativní akci vystoupilo přes 250 účinkujících ze 12 karvinských škol. Přidala se i škola ze Stonavy, Juventus, taneční škola Nikolas Dance či dětský domoc Srdce.</w:t>
      </w:r>
    </w:p>
    <w:p>
      <w:pPr/>
      <w:r>
        <w:rPr/>
        <w:t xml:space="preserve">Pavel Wojnar, zástupce ředitele ZŠ Mendelova: : </w:t>
      </w:r>
      <w:r>
        <w:rPr>
          <w:i w:val="1"/>
          <w:iCs w:val="1"/>
        </w:rPr>
        <w:t xml:space="preserve">"Jde hlavně o to získat nějaké penízky pro děti, ale určitě míříme výš, nechceme jen pomoci těm dvěma rodinám, ať to mají lehčí trochu, ale chceme upozornit na to, že takové děti kolem nás jsou, ať si jich všímáme."</w:t>
      </w:r>
    </w:p>
    <w:p>
      <w:pPr/>
      <w:r>
        <w:rPr/>
        <w:t xml:space="preserve">Anketa děti a učitelé:</w:t>
      </w:r>
      <w:r>
        <w:rPr>
          <w:i w:val="1"/>
          <w:iCs w:val="1"/>
        </w:rPr>
        <w:t xml:space="preserve"> "Myslím si, že bychom měli podporovat akce, které chtějí pomoci hendikepovaným dětem. Navíc jsem ze školy, kde máme integrované děti, takže to docela chápu." "Jsem moc ráda, že to organizujeme a myslím si, že je to moc hezké."</w:t>
      </w:r>
    </w:p>
    <w:p>
      <w:pPr/>
      <w:r>
        <w:rPr/>
        <w:t xml:space="preserve">Celou akci oficiálně zaštítilo občanské sdružení Život dětem.</w:t>
      </w:r>
    </w:p>
    <w:p>
      <w:pPr/>
      <w:r>
        <w:rPr/>
        <w:t xml:space="preserve">Pavel Wojnar, zástupce ředitele zŠ Mendelova:</w:t>
      </w:r>
      <w:r>
        <w:rPr>
          <w:i w:val="1"/>
          <w:iCs w:val="1"/>
        </w:rPr>
        <w:t xml:space="preserve"> "Ty rodiny ty penízky nedostanou na ruku, ale to občanské sdružení jim přesně koupí věci, které požadují."</w:t>
      </w:r>
    </w:p>
    <w:p>
      <w:pPr/>
      <w:r>
        <w:rPr/>
        <w:t xml:space="preserve">Petr dostane například nové součástky na invalidní vozík, speciální sowtvare pro nevidomé a přispěje se mu na pobyt v lázních, Elince se doplatí speciální vozík. Částka 38 034 korun, která byla nakonec vybrána díky dětem a široké veřejnosti, jim tohle všechno umožní.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7468/deti-pomahaji--charitativni-akce-deti-z-karv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2026-05-19T13:36:58+02:00</dcterms:created>
  <dcterms:modified xsi:type="dcterms:W3CDTF">2026-05-19T13:36:58+02:00</dcterms:modified>
</cp:coreProperties>
</file>

<file path=docProps/custom.xml><?xml version="1.0" encoding="utf-8"?>
<Properties xmlns="http://schemas.openxmlformats.org/officeDocument/2006/custom-properties" xmlns:vt="http://schemas.openxmlformats.org/officeDocument/2006/docPropsVTypes"/>
</file>