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27.7.2011,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sociálně slabých rodin jely za odměnu na tábor</w:t>
      </w:r>
    </w:p>
    <w:p>
      <w:pPr/>
      <w:r>
        <w:rPr/>
        <w:t xml:space="preserve">Krásné zážitky letos čekaly na 33 dětí ze sociálně slabých rodin z karvinské vyloučené lokality na táboře uprostřed nádherné přírody. Tábor již počtvrté zorganizovala karvinská městská police ve spolupráci s odborem sociálně-právní ochrany dětí.</w:t>
      </w:r>
    </w:p>
    <w:p>
      <w:pPr/>
      <w:r>
        <w:rPr/>
        <w:t xml:space="preserve">Lubomír Kuzník, ředitel RomCentra: </w:t>
      </w:r>
      <w:r>
        <w:rPr>
          <w:i w:val="1"/>
          <w:iCs w:val="1"/>
        </w:rPr>
        <w:t xml:space="preserve">„Díky dotacím Nadace OKD z Moravskoslezského kraje a z ministerstva vnitra, jsme mohli uskutečnit takový tábor, jaký se uskutečnil, tábor byl v Hutisku Solanec, Zákopčí."</w:t>
      </w:r>
    </w:p>
    <w:p>
      <w:pPr/>
      <w:r>
        <w:rPr/>
        <w:t xml:space="preserve">Renáta Chytrová, vedoucí odboru sociálně-právní ochrany dětí MMK: </w:t>
      </w:r>
      <w:r>
        <w:rPr>
          <w:i w:val="1"/>
          <w:iCs w:val="1"/>
        </w:rPr>
        <w:t xml:space="preserve">„My se na tom podílíme spíš organizačně a to tak, že romská poradkyně ve spolupráci s terénními pracovníky vytipovává vhodné děti. Jsou to děti, s jejichž rodiči terénní pracovníci celoročně pracují, kde je vidět nějaký posun v jejich životě a za odměnu vlastně děti jedou na tábor."</w:t>
      </w:r>
    </w:p>
    <w:p>
      <w:pPr/>
      <w:r>
        <w:rPr/>
        <w:t xml:space="preserve">Na táboře se děti opravdu nenudily. Každý den byl nabitý pestrým programem, děti se mohly do sytosti vyřádit, zasportovat si a užít si spoustu legrace.</w:t>
      </w:r>
    </w:p>
    <w:p>
      <w:pPr/>
      <w:r>
        <w:rPr/>
        <w:t xml:space="preserve">Lubomír Kuzník, ředitel RomCentra: „</w:t>
      </w:r>
      <w:r>
        <w:rPr>
          <w:i w:val="1"/>
          <w:iCs w:val="1"/>
        </w:rPr>
        <w:t xml:space="preserve">Jsme se třikrát koupali přímo tam ve studené vodě, ale jim to</w:t>
      </w:r>
      <w:r>
        <w:rPr/>
        <w:t xml:space="preserve"> </w:t>
      </w:r>
      <w:r>
        <w:rPr>
          <w:i w:val="1"/>
          <w:iCs w:val="1"/>
        </w:rPr>
        <w:t xml:space="preserve">nevadilo a jednou jsme jeli na větší koupaliště. Chodilo se do hor, chodilo se sbírat různé plodiny, protože oni potom vařili čaje, koštovali jsme to a samozřejmě se podle toho taky oceňovalo a bodovalo." </w:t>
      </w:r>
    </w:p>
    <w:p>
      <w:pPr/>
      <w:r>
        <w:rPr/>
        <w:t xml:space="preserve">Jarmila Szurmanová - romský poradce MMK: „Letní tábor navštívila také městská policie, uspořádala jim besedu</w:t>
      </w:r>
      <w:r>
        <w:rPr>
          <w:i w:val="1"/>
          <w:iCs w:val="1"/>
        </w:rPr>
        <w:t xml:space="preserve">, předvedla jim různé ukázky hmatů, chvatů, kopů, děti byly velice uneseny, samy si výzbroj vyzkoušely a předvedly se v těchto výstrojích před fotoaparáty. Děti tančily, vyváděly, opravdu byly velice aktivní, že po několika dnech jsme sami měli dost."  </w:t>
      </w:r>
      <w:r>
        <w:rPr/>
        <w:t xml:space="preserve">Lubomír Kuzník, ředitel RomCentra: </w:t>
      </w:r>
      <w:r>
        <w:rPr>
          <w:i w:val="1"/>
          <w:iCs w:val="1"/>
        </w:rPr>
        <w:t xml:space="preserve">„Já si myslím, že ten tábor byl velice dobrý a všichni, jak říkali, že nechtějí odjíždět, se samozřejmě už těšili domů, ale chtějí zase na ten další tábor příští rok."</w:t>
      </w:r>
    </w:p>
    <w:p>
      <w:pPr/>
      <w:r>
        <w:rPr/>
        <w:t xml:space="preserve">Obě organizace se dětem věnují po celý rok. Kromě letních táborů organizují pro tyto děti přímo v Karviné mnoho volnočasových aktivit společně s terénními pracovníky a asistenty prevence kriminality.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561/deti-ze-socialne-slabych-rodin-jely-za-odmenu-na-ta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2026-08-06T02:15:46+02:00</dcterms:created>
  <dcterms:modified xsi:type="dcterms:W3CDTF">2026-08-06T02:15:46+02:00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