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Hvězdy nad řekou Ostravicí? U2, Jirka Schelinger, nebo třeba Olympic</w:t>
      </w:r>
    </w:p>
    <w:p>
      <w:pPr/>
      <w:r>
        <w:rPr/>
        <w:t xml:space="preserve">Šest revivalových kapel. Mezi nimi U2, Jirka Schelinger, nebo třeba Olympic. S touto hudební nadílkou letos přišlo Beskydské informační centrum, které i letos uspořádalo Hvězdy nad řekou Ostravicí.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"Cílovou skupinou je střední generace. Takže vidíme, že lidé, kteří vycházejí ven se občerstvit, že jsou to skutečně ti, kteří ty písničky znají a rádi si i zazpívají."</w:t>
      </w:r>
    </w:p>
    <w:p>
      <w:pPr/>
      <w:r>
        <w:rPr/>
        <w:t xml:space="preserve">Martin Müller, kapelník: </w:t>
      </w:r>
      <w:r>
        <w:rPr>
          <w:i w:val="1"/>
          <w:iCs w:val="1"/>
        </w:rPr>
        <w:t xml:space="preserve">"Snažili jsme se přiblížit tomu současnému provedení, jaké Olympic teď hraje na koncertech. Takže to není žádné retro."</w:t>
      </w:r>
    </w:p>
    <w:p>
      <w:pPr/>
      <w:r>
        <w:rPr/>
        <w:t xml:space="preserve">Další nejbližší akce Beskydského veseléta najdete na www.veseleto.cz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567/hvezdy-nad-rekou-ostravici-u2-jirka-schelinger-nebo-treba-olymp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2026-05-27T09:25:31+02:00</dcterms:created>
  <dcterms:modified xsi:type="dcterms:W3CDTF">2026-05-27T09:25:31+02:00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