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Tanečnice Markéta Frajkowská</w:t>
      </w:r>
    </w:p>
    <w:p>
      <w:pPr/>
      <w:r>
        <w:rPr/>
        <w:t xml:space="preserve">Markéta Frajkowská z Karviné je v současné době studentkou Janáčkovy konzervatoře v Ostravě. Pyšní se mnoha cenami. Úspěchům ale předcházela dlouhá cesta trénování.</w:t>
      </w:r>
    </w:p>
    <w:p>
      <w:pPr/>
      <w:r>
        <w:rPr/>
        <w:t xml:space="preserve">Martina Frajkowská, maminky Markéty:</w:t>
      </w:r>
      <w:r>
        <w:rPr>
          <w:i w:val="1"/>
          <w:iCs w:val="1"/>
        </w:rPr>
        <w:t xml:space="preserve"> "Od malička byla stále v pohybu a sedět, neseděla."</w:t>
      </w:r>
    </w:p>
    <w:p>
      <w:pPr/>
      <w:r>
        <w:rPr/>
        <w:t xml:space="preserve">Markéta s tancem a baletem začala velmi brzy, již ve čtyřech letech.</w:t>
      </w:r>
    </w:p>
    <w:p>
      <w:pPr/>
      <w:r>
        <w:rPr/>
        <w:t xml:space="preserve">Markéta Frajkowská, tanečnice: </w:t>
      </w:r>
      <w:r>
        <w:rPr>
          <w:i w:val="1"/>
          <w:iCs w:val="1"/>
        </w:rPr>
        <w:t xml:space="preserve">"Začínali jsme se učit poslouchat hudbu a různě se protahovat. Tanec mi dává pocit lehkosti, když ho vidím v televizi, tak vše je takové lehounké, i když se člověk nadře."</w:t>
      </w:r>
    </w:p>
    <w:p>
      <w:pPr/>
      <w:r>
        <w:rPr/>
        <w:t xml:space="preserve">Markéta Frajkowská byla úspěšná na Mistrovství Evropy v Chorvatsku a v Polsku a z Berouna si z Mistrovství České republiky také přivezla cenný kov. V loňském roce se stala ve Spojených státech amerických absolutní vítězkou všech tanečních kategorií.</w:t>
      </w:r>
    </w:p>
    <w:p>
      <w:pPr/>
      <w:r>
        <w:rPr/>
        <w:t xml:space="preserve">Markéta Frajkowská, tanečnice: </w:t>
      </w:r>
      <w:r>
        <w:rPr>
          <w:i w:val="1"/>
          <w:iCs w:val="1"/>
        </w:rPr>
        <w:t xml:space="preserve">"Předvedla jsem jim irský, nebo spíše keltský tanec."</w:t>
      </w:r>
    </w:p>
    <w:p>
      <w:pPr/>
      <w:r>
        <w:rPr/>
        <w:t xml:space="preserve">Choreografii k vítěznému tanci vytvořila Markétina učitelka z umělecké školy Terezie Dudová.</w:t>
      </w:r>
    </w:p>
    <w:p>
      <w:pPr/>
      <w:r>
        <w:rPr/>
        <w:t xml:space="preserve">Markéta Frajkowská, tanečnice:</w:t>
      </w:r>
      <w:r>
        <w:rPr>
          <w:i w:val="1"/>
          <w:iCs w:val="1"/>
        </w:rPr>
        <w:t xml:space="preserve"> "Nečekala jsem úspěch, neměla jsem k tomu tanci velké citové pouto, víc mě bavil druhý tanec, kterým byl balet. Čekala jsem, že s tím hned vypadnu a potom mi mamka ráno řekla, protože byly výsledky až v šest hodin ráno, že postupuji s keltským tancem a s baletem ne. Rozbrečela jsem se, protože jsem ho opravdu nechtěla dělat."</w:t>
      </w:r>
    </w:p>
    <w:p>
      <w:pPr/>
      <w:r>
        <w:rPr/>
        <w:t xml:space="preserve">Za tento úspěch byla Markéta oceněna Zlatým oříškem. Ten dostanou jen ty nejtalentovanější děti v naší zemi.</w:t>
      </w:r>
    </w:p>
    <w:p>
      <w:pPr/>
      <w:r>
        <w:rPr/>
        <w:t xml:space="preserve">Anna Schwarzová, ředitelka ZUŠ Karviná:</w:t>
      </w:r>
      <w:r>
        <w:rPr>
          <w:i w:val="1"/>
          <w:iCs w:val="1"/>
        </w:rPr>
        <w:t xml:space="preserve"> "Budujeme si s našimi absolventy dlouhodobé vztahy, někdy i trvalé, sledujeme, jak se jim daří v jejich profesním životě, jak se adaptují na konzervatořích a středních školách s uměleckým zaměřením."</w:t>
      </w:r>
    </w:p>
    <w:p>
      <w:pPr/>
      <w:r>
        <w:rPr/>
        <w:t xml:space="preserve">Martina Frajkowská, maminky Markéty:</w:t>
      </w:r>
      <w:r>
        <w:rPr>
          <w:i w:val="1"/>
          <w:iCs w:val="1"/>
        </w:rPr>
        <w:t xml:space="preserve"> "Jsem na ni pyšná, protože je cílevědomá, jde za tím, co chce a chce tančit a věnuje tomu svůj veškerý volný čas."</w:t>
      </w:r>
    </w:p>
    <w:p>
      <w:pPr/>
      <w:r>
        <w:rPr/>
        <w:t xml:space="preserve">Markéta Frajkowská, tanečnice:</w:t>
      </w:r>
      <w:r>
        <w:rPr>
          <w:i w:val="1"/>
          <w:iCs w:val="1"/>
        </w:rPr>
        <w:t xml:space="preserve"> "Teď mě čeká připravování se na další soutěž v Austrálii, potom Chorvatsku a Rakousku."</w:t>
      </w:r>
    </w:p>
    <w:p>
      <w:pPr/>
      <w:r>
        <w:rPr/>
        <w:t xml:space="preserve">Zvládat tanec a studium je hodně náročné na volný čas, ale Markéta vše zvládá.</w:t>
      </w:r>
    </w:p>
    <w:p>
      <w:pPr/>
      <w:r>
        <w:rPr/>
        <w:t xml:space="preserve">Markéta Frajkowská, tanečnice:</w:t>
      </w:r>
      <w:r>
        <w:rPr>
          <w:i w:val="1"/>
          <w:iCs w:val="1"/>
        </w:rPr>
        <w:t xml:space="preserve"> "Hlavním oborem studia je klasický tanec, takže ten trénuji dvě hodiny denně a většinou potom máme buď dvě hodiny gymnastiky, nebo lidový tanec. Když mi skončí škola je už večer a já jdu do tanečního klubu Catlan, kde mě trénuje Kateřina Vítečková, většinou tak dvě hodiny třikrát týdně. Ve škole máme na sedm a hned druhá vyučovací hodina je klasický tanec, kde dvě hodiny trávíme jenom na sále, přemoci se ke cvičení je občas nadlidský úkon."</w:t>
      </w:r>
    </w:p>
    <w:p>
      <w:pPr/>
      <w:r>
        <w:rPr/>
        <w:t xml:space="preserve">Markéta Frajkowská by jednou chtěla tančit v pařížské Národní opeře. Její rodina a blízcí jí velice fandí a ve všem jí pomáhají.</w:t>
      </w:r>
    </w:p>
    <w:p>
      <w:pPr/>
      <w:r>
        <w:rPr/>
        <w:t xml:space="preserve">maminka: </w:t>
      </w:r>
      <w:r>
        <w:rPr>
          <w:i w:val="1"/>
          <w:iCs w:val="1"/>
        </w:rPr>
        <w:t xml:space="preserve">"Musím jí pomáhat, vozím jí na soutěže, připravuji kostýmy, někdy je i šiji."</w:t>
      </w:r>
    </w:p>
    <w:p>
      <w:pPr/>
      <w:r>
        <w:rPr/>
        <w:t xml:space="preserve">Markéta Frajkowská, tanečnice:</w:t>
      </w:r>
      <w:r>
        <w:rPr>
          <w:i w:val="1"/>
          <w:iCs w:val="1"/>
        </w:rPr>
        <w:t xml:space="preserve"> "Rodina mě velmi podporuje. Jsem ráda za svoji maminku, která mě podporuje jak finančně, tak i s dopravou na soutěže."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58/tanecnice-marketa-frajk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2026-04-23T21:29:01+02:00</dcterms:created>
  <dcterms:modified xsi:type="dcterms:W3CDTF">2026-04-23T21:29:01+02:00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