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řádí zloděj kol</w:t>
      </w:r>
    </w:p>
    <w:p>
      <w:pPr/>
      <w:r>
        <w:rPr/>
        <w:t xml:space="preserve">Na záběrech z průmyslové kamery je zachycen pravděpodobný pachatel, který se pokouší kola ukrást. Muž má na sobě zelené triko bez rukávů, kostkované bermudy a na hlavě má bílou kšiltovku a sluneční brýle. Na rukou má i viditelné tetování, podle kterého byste ho mohli poznat.</w:t>
      </w:r>
    </w:p>
    <w:p>
      <w:pPr/>
      <w:r>
        <w:rPr/>
        <w:t xml:space="preserve">Policisté žádají občany, kteří muže z průmyslové kamery znají, aby zavolali na tísňovou linku 158 nebo přímo dozorčí službě obv.oddělení Karviná 1 na číslo. 974 734 651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91/v-karvine-radi-zlodej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2026-08-05T00:14:39+02:00</dcterms:created>
  <dcterms:modified xsi:type="dcterms:W3CDTF">2026-08-05T00:14:39+02:00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