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další ročník Eurocampu odstraňoval bariéry mezi národy</w:t>
      </w:r>
    </w:p>
    <w:p>
      <w:pPr/>
      <w:r>
        <w:rPr/>
        <w:t xml:space="preserve">Eurocampu v Soběšovicích se zúčastnila sedmdesátka lidí z 9 zemí. Nově letos přijeli Dánové, Bulhaři a Turci.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"První dva dny to tady sice bylo takové, že se nikdo s nikým nebavil a všichni byli ve svých národnostech, ale teď už se to začíná všechno stmelovat, teď při těch hrách, takže je tady úplně dobrá atmosféra a jsem rád, že jsem tady." "Je to perfektní camp a je to tady velmi usměvavé. Našli jsme si velmi dobré přátele."</w:t>
      </w:r>
    </w:p>
    <w:p>
      <w:pPr/>
      <w:r>
        <w:rPr/>
        <w:t xml:space="preserve">Letošní Eurocamp nesl název Zdi kolem nás.</w:t>
      </w:r>
    </w:p>
    <w:p>
      <w:pPr/>
      <w:r>
        <w:rPr/>
        <w:t xml:space="preserve">Markéta Michaláková, spolupořadatelka Eurocampu 2011: </w:t>
      </w:r>
      <w:r>
        <w:rPr>
          <w:i w:val="1"/>
          <w:iCs w:val="1"/>
        </w:rPr>
        <w:t xml:space="preserve">"A má to být návod k tomu, aby lidé z jiných států začali překonávat různé předsudky mezi národy, aby nacházeli to, co je rozděluje jako třeba jazyk, nebo náboženství. Protože v tomto roce tady máme poprvé Turky, kteří jsou muslimové."</w:t>
      </w:r>
    </w:p>
    <w:p>
      <w:pPr/>
      <w:r>
        <w:rPr/>
        <w:t xml:space="preserve">Jiří Štajger, programový vedoucí z univerzity v Ostravě: </w:t>
      </w:r>
      <w:r>
        <w:rPr>
          <w:i w:val="1"/>
          <w:iCs w:val="1"/>
        </w:rPr>
        <w:t xml:space="preserve">"První bariéru, kterou jsme objevili, tak byl jazyk. K jejímu odstranění jsme uspořádali Body language, tedy řeč těla. Že se lze domlouvat i gesty, mimikou."</w:t>
      </w:r>
    </w:p>
    <w:p>
      <w:pPr/>
      <w:r>
        <w:rPr/>
        <w:t xml:space="preserve">Skupina měla na programu třeba i návštěvu frýdecko-místeckého magistrátu, nebo Visalají.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598/i-dalsi-rocnik-eurocampu-odstranoval-bariery-mezi-na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2026-05-25T18:05:25+02:00</dcterms:created>
  <dcterms:modified xsi:type="dcterms:W3CDTF">2026-05-25T18:05:25+02:00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