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sobotu proběhlo pietní shromáždění k uctění památky obětí životické tragédie</w:t>
      </w:r>
    </w:p>
    <w:p>
      <w:pPr/>
      <w:r>
        <w:rPr/>
        <w:t xml:space="preserve">36 mužů, otců, manželů a hlavně obyčejných lidí, kteří chtěli jen v klidu žít. 36 životů, které vyhasly zbytečně z důvodu té nejhorší lidské vlastnosti. Nenávisti. Desítky obyvatel nejen Životic si přišly v sobotu 6. srpna připomenout k památníku krutou událost, nelítostné a mrazivé vraždění fašistů. Bylo to krásné ráno roku 1944 a nikdo netušil, že Životice a okolní obce zalije během pár hodin krev a velký žal.</w:t>
      </w:r>
    </w:p>
    <w:p>
      <w:pPr/>
      <w:r>
        <w:rPr/>
        <w:t xml:space="preserve">Kulka v těle čekala na každého muže, který se nebyl schopen prokázat přiznáním německé národnosti. Proč došlo k takovému masakru na nevinných lidech? Důvodem pro Němce byla přestřelka v hospodě o dva dny dříve s partyzány, kdy byli zabiti i tři gestapáci.</w:t>
      </w:r>
    </w:p>
    <w:p>
      <w:pPr/>
      <w:r>
        <w:rPr/>
        <w:t xml:space="preserve">Každým rokem má ale pietní akt hlubší rozměr. Mnozí lidé si dobře v tento den uvědomují, kolik je na světě nenávisti, bolesti, lhostejnosti. Kolik životů zbytečně vyhasíná. I v tomto duchu se nesly projevy hostů, duchovních i samotných obyvatel.</w:t>
      </w:r>
    </w:p>
    <w:p>
      <w:pPr/>
      <w:r>
        <w:rPr/>
        <w:t xml:space="preserve">Eduard Heczko, náměstek primátora (KSČM): </w:t>
      </w:r>
      <w:r>
        <w:rPr>
          <w:i w:val="1"/>
          <w:iCs w:val="1"/>
        </w:rPr>
        <w:t xml:space="preserve">„Byla to sice válečná doba, kdy 36 nevinných občanů zahynulo, ale zahynuli úplně zbytečně. A takto dneska ve světě hynou miliony občanů. Toto si musíme uvědomit a zamezit možným budoucím konfliktům ve světě. Je velice dobře, že tohoto pietního aktu se účastní i dnešní mladá generace a ta bude nositelem těchto odkazů do budoucna."</w:t>
      </w:r>
    </w:p>
    <w:p>
      <w:pPr/>
      <w:r>
        <w:rPr/>
        <w:t xml:space="preserve">Paní Marie se narodila sice až po válce, přesto tragédii těžce nese.</w:t>
      </w:r>
    </w:p>
    <w:p>
      <w:pPr/>
      <w:r>
        <w:rPr/>
        <w:t xml:space="preserve">Marie Ulčáková: </w:t>
      </w:r>
      <w:r>
        <w:rPr>
          <w:i w:val="1"/>
          <w:iCs w:val="1"/>
        </w:rPr>
        <w:t xml:space="preserve">„Těžko se mi o tom hovoří. Těžko to dávat do souvislosti s dnešní dobou, protože těch věcí co se děje, na mě to působí velmi špatně. Taková setkání nejsou zbytečná, má to něco do sebe."</w:t>
      </w:r>
    </w:p>
    <w:p>
      <w:pPr/>
      <w:r>
        <w:rPr/>
        <w:t xml:space="preserve">Boleslav Franek: </w:t>
      </w:r>
      <w:r>
        <w:rPr>
          <w:i w:val="1"/>
          <w:iCs w:val="1"/>
        </w:rPr>
        <w:t xml:space="preserve">„Tenkrát jsem měl 12 let. Nebyli jsme tu, ale v Německu v lágru. Když jsme se vrátili, tak jsme se dozvěděli, co se stalo."</w:t>
      </w:r>
    </w:p>
    <w:p>
      <w:pPr/>
      <w:r>
        <w:rPr/>
        <w:t xml:space="preserve">Na památníků je navždy vyryto 26 jmen Poláků a 8 Čechů z Životic, Horní a Dolní Suché a Těrlicka.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7635/v-sobotu-probehlo-pietni-shromazdeni-k-ucteni-pamatky-obeti-zivoticke-traged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2026-04-30T08:23:18+02:00</dcterms:created>
  <dcterms:modified xsi:type="dcterms:W3CDTF">2026-04-30T08:23:18+02:00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