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kolem Komenského projde dvojí změnou</w:t>
      </w:r>
    </w:p>
    <w:p>
      <w:pPr/>
      <w:r>
        <w:rPr/>
        <w:t xml:space="preserve">Ze čtyř oblastí, které řeší připravovaná změna v parkování u centra města a v městské památkové rezervaci, si obyvatelé zelené zóny s číslem 2 budou muset zvykat na nejvíce změn.</w:t>
      </w:r>
    </w:p>
    <w:p>
      <w:pPr/>
      <w:r>
        <w:rPr/>
        <w:t xml:space="preserve">Milan Šturm (ODS), místostarosta města: </w:t>
      </w:r>
      <w:r>
        <w:rPr>
          <w:i w:val="1"/>
          <w:iCs w:val="1"/>
        </w:rPr>
        <w:t xml:space="preserve">"Dochází současně k zjednosměrnění některých ulic a současně ke změnám v režimu parkování. Jedná se o oblast, která je ohraničena ulicemi Sokolovská, Bezručova, Komenského včetně škol a končíme na ulici Novosady. Takže dojde ke zjednosměrnění ulice Hoblíkovy, která bude jednosměrná směrem k řece Jičínce, ulice Žižkova pak bude jednosměrná opačným směrem, Komenského zůstává obousměrná, až na krátký úsek směrem k bazénu a Msgre. Šrámka." </w:t>
      </w:r>
    </w:p>
    <w:p>
      <w:pPr/>
      <w:r>
        <w:rPr/>
        <w:t xml:space="preserve">Lidé, kteří v oblasti bydlí nebo v ní mají provozovnu, si budou muset pro své vozidlo pořídit rezidentní nebo abonentní kartu. Podle radnice se zjednosměrněním ulic dosáhne zvýšení počtu parkovacích míst. Zároveň totiž dojde ke změně dopravního značení, které v současné době omezuje stání na ulicích Žižkova a Msgr. Šrámka.</w:t>
      </w:r>
    </w:p>
    <w:p>
      <w:pPr/>
      <w:r>
        <w:rPr/>
        <w:t xml:space="preserve">V oblasti bude zároveň umožněno parkovat i návštěvníkům. Za použití parkovacího kotouče mohou odstavit svá auta na dvě hodiny kdekoliv. Výjimkou je část ulice Komenského od křižovatky s Msgr. Šrámka po Novosady. Zde a také na přilehlém parkovišti se bude moci parkovat o hodinu déle zejména proto, že délka návštěvy bazénu se obvykle pohybuje okolo dvou hodin. Město tak chce lidem dát dostatečnou časovou rezervu.</w:t>
      </w:r>
    </w:p>
    <w:p>
      <w:pPr/>
      <w:r>
        <w:rPr/>
        <w:t xml:space="preserve">Milan Šturm (ODS), místostarosta města: </w:t>
      </w:r>
      <w:r>
        <w:rPr>
          <w:i w:val="1"/>
          <w:iCs w:val="1"/>
        </w:rPr>
        <w:t xml:space="preserve">"Co se týče zjednosměrnění ulice Komenského, tedy toho krátkého úseku mezi Msgr. Šrámka a Novosady, došlo k tomu proto, protože se snažíme zavést nějaký řád do dopravní obslužnosti, co se týče autobusů a ty autobusy měly velký problém do této oblasti zajíždět. To znamená, že se bude jezdit tímto směrem k Novosadům a vyjíždět se vlastně bude po ulici Nábřežní."</w:t>
      </w:r>
    </w:p>
    <w:p>
      <w:pPr/>
      <w:r>
        <w:rPr/>
        <w:t xml:space="preserve">Majitelé rezidentních a abonentních karet budou moci parkovat kdekoliv, bez časového omezení. I tady ale platí, že s kartou vydanou na zelenou zónu číslo 2 nelze automaticky parkovat v ostatních nově vymezených oblastech, tedy v centru a u panelových domů na ulici Riegrova.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71/doprava-kolem-komenskeho-projde-dvoj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2026-04-10T08:25:35+02:00</dcterms:created>
  <dcterms:modified xsi:type="dcterms:W3CDTF">2026-04-10T08:25:35+02:00</dcterms:modified>
</cp:coreProperties>
</file>

<file path=docProps/custom.xml><?xml version="1.0" encoding="utf-8"?>
<Properties xmlns="http://schemas.openxmlformats.org/officeDocument/2006/custom-properties" xmlns:vt="http://schemas.openxmlformats.org/officeDocument/2006/docPropsVTypes"/>
</file>