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se připravuje na změny, přijdou do dvou let</w:t>
      </w:r>
    </w:p>
    <w:p>
      <w:pPr/>
      <w:r>
        <w:rPr/>
        <w:t xml:space="preserve">Karvinský magistrát se v současné době skládá ze 14ti odborů, ve kterých je zaměstnáno přibližně 340 lidí na celkem šesti různých místech. Tři budovy magistrátu jsou přímo ve Fryštátě, dvě v Novém Městě a jedna pobočka je v Karviné-Loukách. Vedení města se rozhodlo k několika zásadním změnám. Ta první by měla nastat od ledna příštího roku.</w:t>
      </w:r>
    </w:p>
    <w:p>
      <w:pPr/>
      <w:r>
        <w:rPr/>
        <w:t xml:space="preserve">Roman Nogol, tajemník MMK:</w:t>
      </w:r>
      <w:r>
        <w:rPr>
          <w:i w:val="1"/>
          <w:iCs w:val="1"/>
        </w:rPr>
        <w:t xml:space="preserve"> "Změní se počet zejména manažerských pozic, to znamená, že z dnešních čtrnácti odborů a jejich vedoucích bude v cílovém stavu pouze sedm takovýchto pozic a z třicetipěti oddělení bude pětadvacet oddělení. Momentálně probíhá výběrové řízení na čtyři pozice vedoucích odborů a během měsíce srpna proběhne i výběrové řízení na pozice vedoucích oddělení."</w:t>
      </w:r>
    </w:p>
    <w:p>
      <w:pPr/>
      <w:r>
        <w:rPr/>
        <w:t xml:space="preserve">V tomto dvouletém procesu dojde i ke snížení počtu zaměstnanců.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"Chceme, aby probíhaly ty změny přirozeně, to znamená odchody do důchodu. Počítáme i s takovou zásadní změnou, jako je převod sociálních agend na stát, ale věřím tomu, že se nám podaří využít ty pracovní síly, které máme velmi kvalifikované a vzdělané maximálně možným způsobem a uplatnit tak a zúročit ty investice, které město vlastně do celé přípravy a vzdělávání našich lidí už investovalo."</w:t>
      </w:r>
    </w:p>
    <w:p>
      <w:pPr/>
      <w:r>
        <w:rPr/>
        <w:t xml:space="preserve">Jakmile dojde k těmto personálním úsporným změnám, dojde do poloviny roku 2013 i k přemístění pracovišt z Nového Města do centra.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"A to do rekonstruovaného objektu komerční banky. Tam budou centralizovány všechny agendy, kde se nejintenzivněji pracuje s klientem."</w:t>
      </w:r>
    </w:p>
    <w:p>
      <w:pPr/>
      <w:r>
        <w:rPr/>
        <w:t xml:space="preserve">V nové budově pak budou moci lidé vyřizovat záležitosti týkající se matriky - občanské průkazy, pasy, sňatky nebo zde najdou odbor dopravy a vyřizovat se tady budou například registrace aut či řidičské průkazy.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43/karvinsky-magistrat-se-pripravuje-na-zmeny-prijdou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2026-08-05T01:12:51+02:00</dcterms:created>
  <dcterms:modified xsi:type="dcterms:W3CDTF">2026-08-05T01:12:51+02:00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