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Hoře uzavírá Novojičínské léto 2011</w:t>
      </w:r>
    </w:p>
    <w:p>
      <w:pPr/>
      <w:r>
        <w:rPr/>
        <w:t xml:space="preserve">Jiří Macíček, MKS Nový Jičín: </w:t>
      </w:r>
      <w:r>
        <w:rPr>
          <w:i w:val="1"/>
          <w:iCs w:val="1"/>
        </w:rPr>
        <w:t xml:space="preserve">„Poslední kapela Novojičínského léta tady na náměstí je trochu jiná než na co jsme zvyklí. Je to spíše underground kapela." </w:t>
      </w:r>
    </w:p>
    <w:p>
      <w:pPr/>
      <w:r>
        <w:rPr/>
        <w:t xml:space="preserve">Milan Urza,, kapela První Hoře: </w:t>
      </w:r>
      <w:r>
        <w:rPr>
          <w:i w:val="1"/>
          <w:iCs w:val="1"/>
        </w:rPr>
        <w:t xml:space="preserve">„My jsme přivezli novou desku, která vyšla asi před čtvrť rokem, ale budeme hrát déle než jsme zvyklí oživili jsme i nějaké starší skladby ze svých starších desek, které už mámecelkem čtyři." </w:t>
      </w:r>
    </w:p>
    <w:p>
      <w:pPr/>
      <w:r>
        <w:rPr/>
        <w:t xml:space="preserve">Letošní léto pořadatelům „open-airů" moc nepřálo a řada z nich musela akce rušit. Novojičínské kulturní středisko tento problém nemělo a pokud počasí vůbec akci nepřálo, mohla být naštěstí přemístěna pod střechu.</w:t>
      </w:r>
    </w:p>
    <w:p>
      <w:pPr/>
      <w:r>
        <w:rPr/>
        <w:t xml:space="preserve">Jiří Macíček, MKS Nový Jičín: </w:t>
      </w:r>
      <w:r>
        <w:rPr>
          <w:i w:val="1"/>
          <w:iCs w:val="1"/>
        </w:rPr>
        <w:t xml:space="preserve">„Myslím si, že průměrná účast, které letos byla, je výborná, vzhledem k tomu, jaké bylo počasí."</w:t>
      </w:r>
    </w:p>
    <w:p>
      <w:pPr/>
      <w:r>
        <w:rPr/>
        <w:t xml:space="preserve">Koncepce městského kulturního střediska se povedla na jedničku. Během Novojičínského léta přivezlo divákům široké spektrum kapel a interpretů, kteří ať už svou stylovou vyhraněností nebo tím, že začínají, jsou méně známí. Na své si tak přišli fajnšmekři i nároční hudební posluchači.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765/prvni-hore-uzavira-novojicinske-leto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2026-06-07T10:53:25+02:00</dcterms:created>
  <dcterms:modified xsi:type="dcterms:W3CDTF">2026-06-07T10:53:25+02:00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