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Historie, romantika, rytířství. Nic nechybělo na letošních Historických slavnostech</w:t>
      </w:r>
    </w:p>
    <w:p>
      <w:pPr/>
      <w:r>
        <w:rPr/>
        <w:t xml:space="preserve">Park frýdeckého zámku byl v obležení. Nedobyly ho vojenské jednotky, ale navštívili ho lidé, kteří vojáky chtěli vidět v akci.</w:t>
      </w:r>
    </w:p>
    <w:p>
      <w:pPr/>
      <w:r>
        <w:rPr/>
        <w:t xml:space="preserve">Marek Tichý, organizátor Historických slavností: </w:t>
      </w:r>
      <w:r>
        <w:rPr>
          <w:i w:val="1"/>
          <w:iCs w:val="1"/>
        </w:rPr>
        <w:t xml:space="preserve">"Letošní frýdecké slavnosti jsou ve znamení rytířů a motto je "Rytíři ve Frýdku-Místku". Takže mottem je historie, romantika a rytířství. Každá doba má své hrdiny a my se vracíme ke svým předkům, k těm, kteří mečem a ohněm tuto zemi dobývali, ale i spravovali. Celý den je ve znamení rytířů je jednak v příbězích skupin historického šermu, historického tance, ale taktéž divadelních představení, která hovoří právě o středověku naší země a každý si z toho odnese samozřejmě své. A to buď milovníci divadla, tance a tak i soubojů, šermu."</w:t>
      </w:r>
    </w:p>
    <w:p>
      <w:pPr/>
      <w:r>
        <w:rPr/>
        <w:t xml:space="preserve"> Každoročně se slavností zúčastní kolem pěti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781/historie-romantika-rytirstvi-nic-nechybelo-na-letosnich-historic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2026-05-21T14:22:28+02:00</dcterms:created>
  <dcterms:modified xsi:type="dcterms:W3CDTF">2026-05-21T14:22:28+02:00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