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prvňáčků na čtenáře v knihovně</w:t>
      </w:r>
    </w:p>
    <w:p>
      <w:pPr/>
      <w:r>
        <w:rPr/>
        <w:t xml:space="preserve">Pasování prvňáčků na čtenáře neproběhlo v Orlovské knihovně poprvé. Iva Šustková vedoucí městské knihovny Orlová: </w:t>
      </w:r>
      <w:r>
        <w:rPr>
          <w:i w:val="1"/>
          <w:iCs w:val="1"/>
        </w:rPr>
        <w:t xml:space="preserve">"V letošním roce probíhá už třetí ročník pasování na čtenáře. V uplynulých dvou letech se nám, v prvním roce přihlásilo šedesát dětí, v loňském roce to bylo přibližně třicet dětí a v letošním roce velký zájem projevily kantorky základních škol. Letos tak pasujeme děti přímo z prvních tříd, které přijdou se svými učitelkami."</w:t>
      </w:r>
    </w:p>
    <w:p>
      <w:pPr/>
      <w:r>
        <w:rPr/>
        <w:t xml:space="preserve">Na děti čekalo setkání s pohádkovým králem, který pomocí otázek zjistil, jaké jsou jejich pohádkové vědomosti a pak je postupně pasoval do role čtenářů orlovské knihovny. Děti, po pasování na čtenáře, dostaly malé dárečky a hlavně průkazku do knihovny.</w:t>
      </w:r>
    </w:p>
    <w:p>
      <w:pPr/>
      <w:r>
        <w:rPr/>
        <w:t xml:space="preserve">Iva Šustková vedoucí městské knihovny Orlová:</w:t>
      </w:r>
      <w:r>
        <w:rPr>
          <w:i w:val="1"/>
          <w:iCs w:val="1"/>
        </w:rPr>
        <w:t xml:space="preserve"> "Děti jsou seznámeny s tím, jak to chodí v knihovně, co si mohou vypůjčit, jak si vůbec půjčovat, jaké jsou podmínky pro půjčování, jak se zachází s knížkami. V podstatě po pasování mohou děti od nás odejít s vypůjčenými knížkami."</w:t>
      </w:r>
    </w:p>
    <w:p>
      <w:pPr/>
      <w:r>
        <w:rPr/>
        <w:t xml:space="preserve">Děti tuto možnost využily a výběr měly opravdu velký. Iva Šustková vedoucí městské knihovny Orlová: </w:t>
      </w:r>
      <w:r>
        <w:rPr>
          <w:i w:val="1"/>
          <w:iCs w:val="1"/>
        </w:rPr>
        <w:t xml:space="preserve">"Nabízíme všechny typy literatury. Pro takové malé děti jsou i naučné knížky, které velice jednoduchou formou seznamují děti s historií, se zeměpisem, ale tyto děti mají většinou největší zájem o pohádky, anebo pohádkové příběhy o dětech a zvířatech."</w:t>
      </w:r>
    </w:p>
    <w:p>
      <w:pPr/>
      <w:r>
        <w:rPr/>
        <w:t xml:space="preserve">Děti si tedy s sebou domů na čtení odnášely hlavně pohádky a také časopisy. Některé si ale vybíraly podle obrázku a fotografií v knížkách.</w:t>
      </w:r>
    </w:p>
    <w:p>
      <w:pPr/>
      <w:r>
        <w:rPr/>
        <w:t xml:space="preserve">Anketa, malí čtenáři: 1. </w:t>
      </w:r>
      <w:r>
        <w:rPr>
          <w:i w:val="1"/>
          <w:iCs w:val="1"/>
        </w:rPr>
        <w:t xml:space="preserve">"Četla jsem hodně pohádek o princeznách a budu si půjčovat knížky, které se mi budou líbit."</w:t>
      </w:r>
      <w:r>
        <w:rPr/>
        <w:t xml:space="preserve"> 2. </w:t>
      </w:r>
      <w:r>
        <w:rPr>
          <w:i w:val="1"/>
          <w:iCs w:val="1"/>
        </w:rPr>
        <w:t xml:space="preserve">"Já už jsem jich spoustu přečetla, hlavně jsem si přečetla knížku od kamarádky a ta byla hezká."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83/pasovani-prvnacku-na-ctenare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2026-05-24T13:33:11+02:00</dcterms:created>
  <dcterms:modified xsi:type="dcterms:W3CDTF">2026-05-24T13:33:11+02:00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