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6.9.2011,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příštího roku bude v Novém Jičíně nízkoprahové zařízení pro děti a mládež</w:t>
      </w:r>
    </w:p>
    <w:p>
      <w:pPr/>
      <w:r>
        <w:rPr/>
        <w:t xml:space="preserve">Další bod z plánu Komunitní plánování sociálních služeb v Novém Jičíně dostal od radních města zelenou. Od příštího měsíce bude pronajímat město prostory na ulici Sokolská Renarkonu, který sice ve městě už nějakou dobu působí, ale doposud neměl své prostory.</w:t>
      </w:r>
    </w:p>
    <w:p>
      <w:pPr/>
      <w:r>
        <w:rPr/>
        <w:t xml:space="preserve">Lenka Galiová, Odbor sociálních věcí MěÚ Nový Jičín: </w:t>
      </w:r>
      <w:r>
        <w:rPr>
          <w:i w:val="1"/>
          <w:iCs w:val="1"/>
        </w:rPr>
        <w:t xml:space="preserve">"U autobusového nádraží, kde máme kancelář, která bude využívána několika organizacemi, mezi nimi bude i Renarkon, který pouze vykonával činnost terénní program pro narkomany, ale tím, že tady bude mít kancelář, tak jejich služby budou moci využívat i lidé, kteří budou potřebovat poradit a další organizace, která ji bude moct využívat je Adra Frýdek-Místek, kteoru město bude podporovat finančně, a proto by tady chtěla otevřít pobočku svého dobrovolnického centra." </w:t>
      </w:r>
    </w:p>
    <w:p>
      <w:pPr/>
      <w:r>
        <w:rPr/>
        <w:t xml:space="preserve">Další chystanou novinkou sociálního odboru je otevření nízkoprahového zařízení v příštím roce, a to na ulici Tyršova 8 po bývalém restauračním zařízení.</w:t>
      </w:r>
    </w:p>
    <w:p>
      <w:pPr/>
      <w:r>
        <w:rPr/>
        <w:t xml:space="preserve">Lenka Galiová, Odbor sociálních věcí MěÚ Nový Jičín:</w:t>
      </w:r>
      <w:r>
        <w:rPr>
          <w:i w:val="1"/>
          <w:iCs w:val="1"/>
        </w:rPr>
        <w:t xml:space="preserve"> "Prostor bývalý nájemce vrátil a tyto prostory se jeví jako velice vhodné pro vznik nízkoprahového zařízení a Rada města NJ jeho vznik podpořila. Pokud půjde vše jak si představujeme a pokud na něj budou peníze, mělo by se mohlo v příštím roce rozjet nízkoprahové zařízení pro děti a mládež."</w:t>
      </w:r>
    </w:p>
    <w:p>
      <w:pPr/>
      <w:r>
        <w:rPr/>
        <w:t xml:space="preserve">Sociální odbor je garantem 2. ročníku Dne sociálních služeb, který se uskuteční 7. září od 10 do 16 hodin. Během celého dne se na Masarykově náměstí představí poskytovatelé nejen sociálních služeb na území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873/od-pristiho-roku-bude-v-novem-jicine-nizkoprahove-zarizeni-pro-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2026-06-07T11:39:17+02:00</dcterms:created>
  <dcterms:modified xsi:type="dcterms:W3CDTF">2026-06-07T11:39:17+02:00</dcterms:modified>
</cp:coreProperties>
</file>

<file path=docProps/custom.xml><?xml version="1.0" encoding="utf-8"?>
<Properties xmlns="http://schemas.openxmlformats.org/officeDocument/2006/custom-properties" xmlns:vt="http://schemas.openxmlformats.org/officeDocument/2006/docPropsVTypes"/>
</file>