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3.4.2009, 20:46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Kuníně připravují bohatou zámeckou sezónu</w:t>
      </w:r>
    </w:p>
    <w:p>
      <w:pPr/>
      <w:r>
        <w:rPr/>
        <w:t xml:space="preserve">Právě nastávají poslední dny příprav před zahájením nové sezóny. Ve vstupní hale zámku schne čerstvá malba na stěnách a dokončuje se zbrusu nová pokladna pro návštěvníky. V sobotu zámek Kunín přivítá návštěvníky poprvé v tomto roce.</w:t>
      </w:r>
    </w:p>
    <w:p>
      <w:pPr/>
      <w:r>
        <w:rPr/>
        <w:t xml:space="preserve">Jaroslav Zezulčík, kastelán zámku Kunín: </w:t>
      </w:r>
      <w:r>
        <w:rPr>
          <w:i w:val="1"/>
          <w:iCs w:val="1"/>
        </w:rPr>
        <w:t xml:space="preserve">"Letos bude sezóna trošku poklidnější oproti ostatním, protože už nechystáme velké novinky, zámek nemá možnost vystavět další patro, aby tam umístil ostatní sbírky. Návštěvníkům nabídneme osmnáct pokojů plně zařízených původním mobiliářem, sbírkami. Samozřejmě sbírky budeme dále doplňovat v průběhu roku, protože se podařilo identifikovat další obrazy a další kusy nábytku v depozitářích zámků na Jižní Moravě."</w:t>
      </w:r>
    </w:p>
    <w:p>
      <w:pPr/>
      <w:r>
        <w:rPr/>
        <w:t xml:space="preserve">V dubnu bude v Kuníně, jako na každém jiném zámku či hradě, otevřeno pouze o víkendech, od května nabíhá celotýdenní provoz s výjimkou pondělků. Letošní zámecký kalendář má už za sebou novoroční koncert a na neděli, 12. dubna, se chystá velikonoční koncert v podání Campagnuollo Barok Ancamble z Oder.</w:t>
      </w:r>
    </w:p>
    <w:p>
      <w:pPr/>
      <w:r>
        <w:rPr/>
        <w:t xml:space="preserve">Jaroslav Zezulčík, kastelán zámku Kunín: </w:t>
      </w:r>
      <w:r>
        <w:rPr>
          <w:i w:val="1"/>
          <w:iCs w:val="1"/>
        </w:rPr>
        <w:t xml:space="preserve">"Samozřejmě nebudou chybět tradiční akce jako Zámecké slavnosti v červnu, v červenci Zámecká gardenpárty, v srpnu Zámecký biograf. No a září už patří tradičně květinám, Slavnosti růží, Slavnosti jiřinek a Kunínské pouti. No a takové novinky připravujeme i na další akce, zrovna nedávno jsme jednali s ředitelkou jednoho festivalu, že by se na zámek přesunul festival barokní flétny."</w:t>
      </w:r>
    </w:p>
    <w:p>
      <w:pPr/>
      <w:r>
        <w:rPr/>
        <w:t xml:space="preserve">Park u zámku letos ozdobí bronzová busta posledního majitele Viktora Bauera z dílny sochaře Saši Zahradníka. Největší lákadlo pro návštěvníky ale pracovníci zámku chystají na září a říjen.</w:t>
      </w:r>
    </w:p>
    <w:p>
      <w:pPr/>
      <w:r>
        <w:rPr/>
        <w:t xml:space="preserve">Jaroslav Zezulčík, kastelán zámku Kunín: </w:t>
      </w:r>
      <w:r>
        <w:rPr>
          <w:i w:val="1"/>
          <w:iCs w:val="1"/>
        </w:rPr>
        <w:t xml:space="preserve">"V říjnu sezóna poběží denně na plné obrátky, protože na zámek dorazí Arabela. Lépe řečeno kostýmy a rekvizity ze slavného seriálu. Nyní výstava probíhá v Brně v letohrádku Mitrovských. Ve spolupráci se správou letohrádku jsme získali tuto výstavu pro náš zámek, takže věříme, že v září a říjnu bude zámek patřit malým dětem."</w:t>
      </w:r>
    </w:p>
    <w:p>
      <w:pPr/>
      <w:r>
        <w:rPr/>
        <w:t xml:space="preserve">Zámek v Kuníně letos zvyšuje vstupné pro dospělé ze 60 na 70 korun a pro rodiny ze 120 na 150 korun. Podle Jaroslava Zezulčíka jde ale v poměru k vybavení zámku a kvalitě prohlídky o jednu z nejlevnějších sazeb u nás.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92/v-kunine-pripravuji-bohatou-zamec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2026-06-09T23:02:44+02:00</dcterms:created>
  <dcterms:modified xsi:type="dcterms:W3CDTF">2026-06-09T23:02:44+02:00</dcterms:modified>
</cp:coreProperties>
</file>

<file path=docProps/custom.xml><?xml version="1.0" encoding="utf-8"?>
<Properties xmlns="http://schemas.openxmlformats.org/officeDocument/2006/custom-properties" xmlns:vt="http://schemas.openxmlformats.org/officeDocument/2006/docPropsVTypes"/>
</file>