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4.4.2009, 23:10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Okolo Divadelní přibudou jednosměrky</w:t>
      </w:r>
    </w:p>
    <w:p>
      <w:pPr/>
      <w:r>
        <w:rPr/>
        <w:t xml:space="preserve">Omezení průjezdu vozidel a tím i zklidnění dopravy v oblasti mezi ulicemi Tyršova a Jiráskova, má přinést změna v systému jízdy. Také na ulici Dostála Bystřiny dojde k úpravě a krátký úsek od křižovatky s ulicí Tyršovou k tamním obchodům zůstane obousměrný.</w:t>
      </w:r>
    </w:p>
    <w:p>
      <w:pPr/>
      <w:r>
        <w:rPr/>
        <w:t xml:space="preserve">Ulice Jiráskova bude jednosměrná směrem dolů, Husova naopak nahoru, ulice Poděbradova bude jednosměrná proti sobě a Dostála Bystřiny bude mít přikázaný směr jízdy k centru. Změny v oblasti na západ od centra jsou nejrazantnější za uplynulých dvacet let.</w:t>
      </w:r>
    </w:p>
    <w:p>
      <w:pPr/>
      <w:r>
        <w:rPr/>
        <w:t xml:space="preserve">Luděk Vrba, dopravní projektant: </w:t>
      </w:r>
      <w:r>
        <w:rPr>
          <w:i w:val="1"/>
          <w:iCs w:val="1"/>
        </w:rPr>
        <w:t xml:space="preserve">"Komplikovaný průjezd oblastí jsem zvolil schválně. Snažil jsem se zohlednit dnešní situaci, vjezdy k jednotlivým objektům, domům a garážím, a to vše mě vedlo ke zvolení systému jednosměrek, využití cest pouze pro osobní dopravu a zamezení tranzitní dopravy. Čili cesty by měly sloužit především místním obyvatelům." </w:t>
      </w:r>
    </w:p>
    <w:p>
      <w:pPr/>
      <w:r>
        <w:rPr/>
        <w:t xml:space="preserve">Kromě zklidnění dopravy přinese nový systém také legalizaci parkování v úzkých ulicích. Objevil se ale první problém, kvůli zjednosměrnění ulice Dostála Bystřiny reálně hrozilo, že by kamiony zásobující tamní komplex prodejen projížděly obytnou zónou. Podle výsledku jednání se až k poslední bráně areálu ponechá průjezd v obou směrech.</w:t>
      </w:r>
    </w:p>
    <w:p>
      <w:pPr/>
      <w:r>
        <w:rPr/>
        <w:t xml:space="preserve">Luděk Vrba, dopravní projektant :</w:t>
      </w:r>
      <w:r>
        <w:rPr>
          <w:i w:val="1"/>
          <w:iCs w:val="1"/>
        </w:rPr>
        <w:t xml:space="preserve"> "Toto místo je trošku specifické tím, že do zóny bydlení je vnesen prvek průmyslu, obchodu, ale i to se dá zohlednit a nebude třeba velký zásah do systému. Necháme kousek ulice obousměrný, abychom nedělali podnikatelům zbytečné problémy."</w:t>
      </w:r>
    </w:p>
    <w:p>
      <w:pPr/>
      <w:r>
        <w:rPr/>
        <w:t xml:space="preserve">O novém systému parkování se mluvilo ve čtvrtek odpoledne na speciálním semináři zastupitelů města Nového Jičína. Nejčastější dotazy zněly na možnost zrušení některých zelených pásů na ulicích Divadelní či Jiráskova ve prospěch dopravy. Květnová změna systému parkování a dopravy však se stavebními úpravami ulic či výstavbou nových parkovacích míst nepočítá.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99/okolo-divadelni-pribudou-jednosme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2026-05-19T00:03:57+02:00</dcterms:created>
  <dcterms:modified xsi:type="dcterms:W3CDTF">2026-05-19T00:03:57+02:00</dcterms:modified>
</cp:coreProperties>
</file>

<file path=docProps/custom.xml><?xml version="1.0" encoding="utf-8"?>
<Properties xmlns="http://schemas.openxmlformats.org/officeDocument/2006/custom-properties" xmlns:vt="http://schemas.openxmlformats.org/officeDocument/2006/docPropsVTypes"/>
</file>