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z Nového Jičína radí, jak začít topnou sezónu</w:t>
      </w:r>
    </w:p>
    <w:p>
      <w:pPr/>
      <w:r>
        <w:rPr/>
        <w:t xml:space="preserve">Statistika Hasičského záchranného sboru MS kraje, územního odbor Nový Jičín udává varovná čísla. Jen za první pololetí letošního roku vyjeli hasiči k 17 požárům, jejichž příčinou byly špatně udržované komíny.</w:t>
      </w:r>
    </w:p>
    <w:p>
      <w:pPr/>
      <w:r>
        <w:rPr/>
        <w:t xml:space="preserve">Dagmar Benešová, HZS Nový Jičín:</w:t>
      </w:r>
      <w:r>
        <w:rPr>
          <w:i w:val="1"/>
          <w:iCs w:val="1"/>
        </w:rPr>
        <w:t xml:space="preserve"> "Hlavní příčinou požáru bývá zanedbaná údržba komínového tělesa. Pravidelné čistění komínů a vybírání sazí z komínových sběračů by mělo být samozřejmostí, stejně jako kontrola technického stavu komína kominíky. I sebemenší nečistoty v komíně mohou snadno způsobit velké nepříjemnosti, už dlouhodobé žhnutí a následný otevřený požár nebo otravu osob jedovatých oxidem uhelnatým." </w:t>
      </w:r>
    </w:p>
    <w:p>
      <w:pPr/>
      <w:r>
        <w:rPr/>
        <w:t xml:space="preserve">Povinností majitele nemovitosti je zajistit vyčištění spalinové cesty při celoročním provozu spotřebičů na pevná paliva o výkonu do 50 kW třikrát ročně a při sezónním provozu dvakrát ročně. U spotřebičů na plynná paliva stačí čištění jednou ročně. Hasiči doporučují, aby si majitelé nechali komíny vyčistit kominíkem, který vydá doklad nebo revizní zprávu, která je důležitá pro uplatnění případných nároků vůči pojišťovně.</w:t>
      </w:r>
    </w:p>
    <w:p>
      <w:pPr/>
      <w:r>
        <w:rPr/>
        <w:t xml:space="preserve">Dagmar Benešová, HZS Nový Jičín: </w:t>
      </w:r>
      <w:r>
        <w:rPr>
          <w:i w:val="1"/>
          <w:iCs w:val="1"/>
        </w:rPr>
        <w:t xml:space="preserve">"V případě vzniku požáru sazí v komíně je dobré jednat v klidu, s rozvahou a bez paniky. Požár nikdy nehasit vodou, protože by mohlo dojít k výbuchu." </w:t>
      </w:r>
    </w:p>
    <w:p>
      <w:pPr/>
      <w:r>
        <w:rPr/>
        <w:t xml:space="preserve">Do příjezdu hasičů je možné zkusit hasit plameny vhazováním suchého písku vymetacími dvířky nebo ze střechy do komína, ale to jen v případě, že nemůže dojít k ohrožení zdraví nebo života zasahující osoby.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8125/hasici-z-noveho-jicina-radi-jak-zacit-topn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2026-06-07T08:09:11+02:00</dcterms:created>
  <dcterms:modified xsi:type="dcterms:W3CDTF">2026-06-07T08:09:11+02:00</dcterms:modified>
</cp:coreProperties>
</file>

<file path=docProps/custom.xml><?xml version="1.0" encoding="utf-8"?>
<Properties xmlns="http://schemas.openxmlformats.org/officeDocument/2006/custom-properties" xmlns:vt="http://schemas.openxmlformats.org/officeDocument/2006/docPropsVTypes"/>
</file>