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Orlové se pohybují podvodníci, kteří slibují vybudování kanalizace</w:t>
      </w:r>
    </w:p>
    <w:p>
      <w:pPr/>
      <w:r>
        <w:rPr/>
        <w:t xml:space="preserve">Podvodníci se v Orlové objevili před několika dny a uspěli na ulici v Zimném dole.</w:t>
      </w:r>
    </w:p>
    <w:p>
      <w:pPr/>
      <w:r>
        <w:rPr/>
        <w:t xml:space="preserve">Zlatuše Viačková, mluvčí PČR: </w:t>
      </w:r>
      <w:r>
        <w:rPr>
          <w:i w:val="1"/>
          <w:iCs w:val="1"/>
        </w:rPr>
        <w:t xml:space="preserve">„Tři neznámí pachatelé oslovili starší ženu a vylákali z ní peníze. Tvrdili jí, že vybírají zálohy na výkopové práce, které se týkají kanalizace."</w:t>
      </w:r>
    </w:p>
    <w:p>
      <w:pPr/>
      <w:r>
        <w:rPr/>
        <w:t xml:space="preserve">Žena pak udělala zásadní chybu. Neznámým mužům uvěřila a navíc je pozvala k sobě domů.</w:t>
      </w:r>
    </w:p>
    <w:p>
      <w:pPr/>
      <w:r>
        <w:rPr/>
        <w:t xml:space="preserve">Zlatuše Viačková, mluvčí PČR: </w:t>
      </w:r>
      <w:r>
        <w:rPr>
          <w:i w:val="1"/>
          <w:iCs w:val="1"/>
        </w:rPr>
        <w:t xml:space="preserve">„Tam jim dala požadovanou zálohu 8 tisíc a neuvědomila si, že jim při tom ukazuje místo, kde schovává peníze. Když pak na chvíli odešla z obývacího pokoje, ukradli jí pachatelé dalších 30 tisíc."</w:t>
      </w:r>
    </w:p>
    <w:p>
      <w:pPr/>
      <w:r>
        <w:rPr/>
        <w:t xml:space="preserve">Popis pachatelů tentokrát schází. Policie ale šetří podobný případ, ke kterému došlo v Bohumíně. Podvodníci tam rovněž chtěli vybírat zálohy na budování kanalizace. Policie předpokládá, že by mohlo jít o tytéž pachatele.</w:t>
      </w:r>
    </w:p>
    <w:p>
      <w:pPr/>
      <w:r>
        <w:rPr/>
        <w:t xml:space="preserve">Zlatuše Viačková, mluvčí PČR:</w:t>
      </w:r>
      <w:r>
        <w:rPr>
          <w:i w:val="1"/>
          <w:iCs w:val="1"/>
        </w:rPr>
        <w:t xml:space="preserve"> „Jeden z pachatelů byl ve věku asi 50 let, měl krátké černé vlasy, silnější postavy vysoký asi 175 centimetrů. Druhý pachatel byl zřejmě romské národnosti, ve věku asi 25 let, vysoký asi 165 centimetrů, byl štíhlé postavy. Poslední muž měl asi 40 let, štíhlé postavy ve výšce asi 185 centimetrů."</w:t>
      </w:r>
    </w:p>
    <w:p>
      <w:pPr/>
      <w:r>
        <w:rPr/>
        <w:t xml:space="preserve">V Bohumíně ale nakonec podvodníci neuspěli.</w:t>
      </w:r>
    </w:p>
    <w:p>
      <w:pPr/>
      <w:r>
        <w:rPr/>
        <w:t xml:space="preserve">Zlatuše Viačková, mluvčí PČR: </w:t>
      </w:r>
      <w:r>
        <w:rPr>
          <w:i w:val="1"/>
          <w:iCs w:val="1"/>
        </w:rPr>
        <w:t xml:space="preserve">„Oslovená žena byla natolik duchapřítomná, že mužům neuvěřila. S manželem poté zajela na tamní městský úřad, kde si informaci ověřila."</w:t>
      </w:r>
    </w:p>
    <w:p>
      <w:pPr/>
      <w:r>
        <w:rPr/>
        <w:t xml:space="preserve">Policie říká, že podobné případy šetří celý rok. Podvodníci se zaměřují především na lidi důchodového věku a pod různými záminkami se snaží vetřít do jejich domovů, kde se snaží ukrást nebo vyloudit podvodem peníze.</w:t>
      </w:r>
    </w:p>
    <w:p>
      <w:pPr/>
      <w:r>
        <w:rPr/>
        <w:t xml:space="preserve">Cizí lidi tedy nikdy nepouštějte k sobě domů. Pokud vás kdokoli podezřelý osloví, zavřete před ním dveře a zavolejte policii. Cizím lidem pak nikdy v žádném případě nedávejte peníze.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8162/po-orlove-se-pohybuji-podvodnici-kteri-slibuji-vybudovani-kan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2026-07-02T15:29:14+02:00</dcterms:created>
  <dcterms:modified xsi:type="dcterms:W3CDTF">2026-07-02T15:29:14+02:00</dcterms:modified>
</cp:coreProperties>
</file>

<file path=docProps/custom.xml><?xml version="1.0" encoding="utf-8"?>
<Properties xmlns="http://schemas.openxmlformats.org/officeDocument/2006/custom-properties" xmlns:vt="http://schemas.openxmlformats.org/officeDocument/2006/docPropsVTypes"/>
</file>