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Teplé počasí lákalo na velikonoční jarmark</w:t>
      </w:r>
    </w:p>
    <w:p>
      <w:pPr/>
      <w:r>
        <w:rPr/>
        <w:t xml:space="preserve">Cimbálová muzika Javořina a svižné lidové tance ovládly v sobotu nádvoří Žerotínského zámku. Velikonoční jarmark, pod taktovkou Muzea Novojičínska, opět po roce představil lidové tradice v tom nejlepším světle.</w:t>
      </w:r>
    </w:p>
    <w:p>
      <w:pPr/>
      <w:r>
        <w:rPr/>
        <w:t xml:space="preserve">Sylva Dvořáčková, ředitelka Muzea Novojičínska:</w:t>
      </w:r>
      <w:r>
        <w:rPr>
          <w:i w:val="1"/>
          <w:iCs w:val="1"/>
        </w:rPr>
        <w:t xml:space="preserve"> "Na letošním Velikonočním jarmarku jsme mohli přivítat, jako tradičně, výrobce a prodejce předmětů z lidové umělecké výroby, to znamená z oborů dřeva, kůže, skla, keramiky, proutí. Samozřejmě je to Velikonoční jarmark, takže nabízíme také kraslice, a to jak jejich výrobu, případnému přiučení se a oživení starých lidových technik, a nabízíme kraslice batikované, slámové."</w:t>
      </w:r>
    </w:p>
    <w:p>
      <w:pPr/>
      <w:r>
        <w:rPr/>
        <w:t xml:space="preserve">Na jarmarku vystoupila, kromě cimbálovky Javořina, ještě Lidová muzika z Jablunkova. Lidé se mohli podívat i dovnitř zámku, nejen na expozice, ale mohli zhlédnout také další ukázky lidových řemesel. Pěkné počasí sice vytvořilo teplou kulisu, pro pořadatele i trhovce to ale bylo spíše mínus.</w:t>
      </w:r>
    </w:p>
    <w:p>
      <w:pPr/>
      <w:r>
        <w:rPr/>
        <w:t xml:space="preserve">Anketa, trhovkyně:</w:t>
      </w:r>
      <w:r>
        <w:rPr>
          <w:i w:val="1"/>
          <w:iCs w:val="1"/>
        </w:rPr>
        <w:t xml:space="preserve"> "Moc hezký den a jsem ráda, že svítí sluníčko a že se lidi hezky baví a mrzí mě, že tady přišlo dost málo lidí, ale určitě ti, co nepřišli, dělají něco pořádného na zahrádce a tak se připravují na Velikonoce."</w:t>
      </w:r>
    </w:p>
    <w:p>
      <w:pPr/>
      <w:r>
        <w:rPr/>
        <w:t xml:space="preserve">Anketa, návštěvník jarmarku: </w:t>
      </w:r>
      <w:r>
        <w:rPr>
          <w:i w:val="1"/>
          <w:iCs w:val="1"/>
        </w:rPr>
        <w:t xml:space="preserve">"Akce je výborně uspořádána, jako každý rok, takže se divím, že ti lidi se nepřišli podívat, no, takže tady se vlastně po jaru scházíme s těma svojima známýma a chceme tak završit svoje takové odpoledne."</w:t>
      </w:r>
    </w:p>
    <w:p>
      <w:pPr/>
      <w:r>
        <w:rPr/>
        <w:t xml:space="preserve">Sylva Dvořáčková, ředitelka Muzea Novojičínska: </w:t>
      </w:r>
      <w:r>
        <w:rPr>
          <w:i w:val="1"/>
          <w:iCs w:val="1"/>
        </w:rPr>
        <w:t xml:space="preserve">"Je to možná jarmark, na kterém bylo zatím nejtepleji v dějinách jarmarků, které muzeum pořádá, ale na druhé straně návštěvnost je o něco menší, protože nemůžeme zazlívat lidem, že dali přednost přírodě a pobytu na zahrádkách."</w:t>
      </w:r>
    </w:p>
    <w:p>
      <w:pPr/>
      <w:r>
        <w:rPr/>
        <w:t xml:space="preserve">I přes obavy pracovníků muzea si našlo cestu do Žerotínského zámku odhadem 1600 lidí. To je zhruba stejně jako v loňském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24/teple-pocasi-lakalo-na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2026-05-19T22:51:34+02:00</dcterms:created>
  <dcterms:modified xsi:type="dcterms:W3CDTF">2026-05-19T22:51:34+02:00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