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4.11.2011, 06:47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cyklostezky Ostrava - Beskydy může pokračovat</w:t>
      </w:r>
    </w:p>
    <w:p>
      <w:pPr/>
      <w:r>
        <w:rPr/>
        <w:t xml:space="preserve">Jiří Vzientek (ČSSD), náměstek hejtmana MS kraje: </w:t>
      </w:r>
      <w:r>
        <w:rPr>
          <w:i w:val="1"/>
          <w:iCs w:val="1"/>
        </w:rPr>
        <w:t xml:space="preserve">„Cyklostezky máme jako velmi důležitou součást nejen pro rozvoj cestovního ruchu, ale i z hlediska rekreace obyvatel Moravskoslezského kraje a i pro rozvoj dopravy v kraji."   </w:t>
      </w:r>
    </w:p>
    <w:p>
      <w:pPr/>
      <w:r>
        <w:rPr/>
        <w:t xml:space="preserve">Některé části této trasy jsou již hotové nebo už se budují. Nyní začíná další část projektu, kdy svazek obcí Regionu Česká brána, buduje sedm a půl kilometru cyklostezky podél Ostravice. </w:t>
      </w:r>
    </w:p>
    <w:p>
      <w:pPr/>
      <w:r>
        <w:rPr/>
        <w:t xml:space="preserve">Rostislav Kožušník (nez.), předseda Regionu Slezská brána:</w:t>
      </w:r>
      <w:r>
        <w:rPr>
          <w:i w:val="1"/>
          <w:iCs w:val="1"/>
        </w:rPr>
        <w:t xml:space="preserve"> „Tenhle úsek propojí 5 obcí. Bude to město Vratimov, obec Řepiště, město Paskov, následně obec Žabeň a obec Sviadnov."     </w:t>
      </w:r>
    </w:p>
    <w:p>
      <w:pPr/>
      <w:r>
        <w:rPr/>
        <w:t xml:space="preserve">Projekt by ale nemohl začít, nebýt spolupráce s Povodím Odry, které muselo nejprve vybudovat protipovodňové hráze, na kterých cyklostezka povede.  </w:t>
      </w:r>
    </w:p>
    <w:p>
      <w:pPr/>
      <w:r>
        <w:rPr/>
        <w:t xml:space="preserve">Petr Březina, technický náměstek Povodí Odry: </w:t>
      </w:r>
      <w:r>
        <w:rPr>
          <w:i w:val="1"/>
          <w:iCs w:val="1"/>
        </w:rPr>
        <w:t xml:space="preserve">„Hráz byla rozšířena, zatěsněna a zatěsněno bylo i podloží hráze, celková délka je 3, 6 km."   </w:t>
      </w:r>
    </w:p>
    <w:p>
      <w:pPr/>
      <w:r>
        <w:rPr/>
        <w:t xml:space="preserve">Náklady na povodňové hráze dosáhly 9 milionů, další náklady na cyklostezku budou asi 37 milionů korun. Velkou většinu asi 93 procent půjde z fondu Evropské unie Moravskoslezsko. První cyklisté by se mohli na stezce projet na podzim příštího roku.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8384/stavba-cyklostezky-ostrava--beskydy-muze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2026-07-09T13:10:17+02:00</dcterms:created>
  <dcterms:modified xsi:type="dcterms:W3CDTF">2026-07-09T13:10:17+02:00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