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událost v novojičínské nemocnici</w:t>
      </w:r>
    </w:p>
    <w:p>
      <w:pPr/>
      <w:r>
        <w:rPr/>
        <w:t xml:space="preserve">Pacientka prodělala komplikovaný porod, dítě se podařilo lékařům zachránit a zdálo se, že si mohou všichni oddechnout a radovat se z nového života. Karta se ale náhle obrátila a matka začala silně krvácet.</w:t>
      </w:r>
    </w:p>
    <w:p>
      <w:pPr/>
      <w:r>
        <w:rPr/>
        <w:t xml:space="preserve">Miroslav Fajkus, mluvčí NsP Nový Jičín: </w:t>
      </w:r>
      <w:r>
        <w:rPr>
          <w:i w:val="1"/>
          <w:iCs w:val="1"/>
        </w:rPr>
        <w:t xml:space="preserve">"Zhruba hodinu po porodu došlo u ženy k masivnímu krvácení, které bylo diagnostikováno jako akutní porucha srážlivosti krve. Dva týmy lékařů 18 hodin bojovaly o život ženy a i přes všechno úsilí a i akutní operaci, žena zemřela na vykrvácení." </w:t>
      </w:r>
    </w:p>
    <w:p>
      <w:pPr/>
      <w:r>
        <w:rPr/>
        <w:t xml:space="preserve">Vedení nemocnice iniciovalo prošetření případu nezávislou odbornou komisí, pro kterou shromažďuje veškerou zdravotnickou dokumentaci. K ní se přidají i výsledky nařízené soudní pitvy.</w:t>
      </w:r>
    </w:p>
    <w:p>
      <w:pPr/>
      <w:r>
        <w:rPr/>
        <w:t xml:space="preserve">Miroslav Fajkus, mluvčí NsP Nový Jičín: </w:t>
      </w:r>
      <w:r>
        <w:rPr>
          <w:i w:val="1"/>
          <w:iCs w:val="1"/>
        </w:rPr>
        <w:t xml:space="preserve">"Je to tragická událost, je to věc, která zasáhla každého člověka v nemocnici, zejména pro lidi, kteří stáli a snažili se vybojovat ten boj. Provedli veškeré úkony a nasadili veškerou léčbu, kterou máme v ČR dostupnou." </w:t>
      </w:r>
    </w:p>
    <w:p>
      <w:pPr/>
      <w:r>
        <w:rPr/>
        <w:t xml:space="preserve">Případem se bude zabývat také policie ČR.</w:t>
      </w:r>
    </w:p>
    <w:p>
      <w:pPr/>
      <w:r>
        <w:rPr/>
        <w:t xml:space="preserve">Petr Gřes, mluvčí Policie Nový Jičín:</w:t>
      </w:r>
      <w:r>
        <w:rPr>
          <w:i w:val="1"/>
          <w:iCs w:val="1"/>
        </w:rPr>
        <w:t xml:space="preserve"> "Mohu potvrdil, že od úterka se zabýváme touto smutnou událostí, vzhledem k probíhajícímu vyšetřování se však k celé záležitosti nebudeme vyjadřovat." </w:t>
      </w:r>
    </w:p>
    <w:p>
      <w:pPr/>
      <w:r>
        <w:rPr/>
        <w:t xml:space="preserve">Za posledních pět let řešili novojičínští lékaři šest případů akutního selhání srážlivosti krve. Krvácení ale nebylo tak masivní a lékařům se tyto pacienty podařilo stabilizovat. Podobný případ, kdy rodička zemřela v důsledku akutní poruchy srážlivosti krve na vykrvácení se v novojičínské nemocnici stal před 12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450/tragicka-udalost-v-novojic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2026-06-07T07:46:02+02:00</dcterms:created>
  <dcterms:modified xsi:type="dcterms:W3CDTF">2026-06-07T07:46:02+02:00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