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na Ostravu bude zprovozněn z 5. na 6.listopadu o půlnoci</w:t>
      </w:r>
    </w:p>
    <w:p>
      <w:pPr/>
      <w:r>
        <w:rPr/>
        <w:t xml:space="preserve">Lukáš Raszyk, náměstek primátora: </w:t>
      </w:r>
      <w:r>
        <w:rPr>
          <w:i w:val="1"/>
          <w:iCs w:val="1"/>
        </w:rPr>
        <w:t xml:space="preserve">"Měli jsme jednání se všemi zúčastněnými stranami, kde jsme konečný termín stanovili na půlnoc z 5. na 6. listopadu, což je půlnoc ze soboty na neděli. Měl by být spuštěn jak provoz pro osobní vozidla, tak provoz autobusů, zároveň budou odstraněny všechny značky označující objízdné trasy."</w:t>
      </w:r>
    </w:p>
    <w:p>
      <w:pPr/>
      <w:r>
        <w:rPr/>
        <w:t xml:space="preserve">Momentálně je most v dokončovací fázi. Zbývá zaizolovat přechodové oblasti mostních závěrů, dodělávají se římsy, bude se pokládat živičná vrstva a kufrovat vozovka.</w:t>
      </w:r>
    </w:p>
    <w:p>
      <w:pPr/>
      <w:r>
        <w:rPr/>
        <w:t xml:space="preserve">Martin Mohler, vedoucí střediska Mosty Ostrava: </w:t>
      </w:r>
      <w:r>
        <w:rPr>
          <w:i w:val="1"/>
          <w:iCs w:val="1"/>
        </w:rPr>
        <w:t xml:space="preserve">"Následně se bude dělat zatěžovací zkouška, vodorovné dopravní značení a most půjde do provozu."</w:t>
      </w:r>
    </w:p>
    <w:p>
      <w:pPr/>
      <w:r>
        <w:rPr/>
        <w:t xml:space="preserve">Parametry nového mostu budou jiné.</w:t>
      </w:r>
    </w:p>
    <w:p>
      <w:pPr/>
      <w:r>
        <w:rPr/>
        <w:t xml:space="preserve">Martin Mohler, vedoucí střediska Mosty Ostrava: </w:t>
      </w:r>
      <w:r>
        <w:rPr>
          <w:i w:val="1"/>
          <w:iCs w:val="1"/>
        </w:rPr>
        <w:t xml:space="preserve">"Původně tady byl klasický, trámový, ocelobetonový most, teď je tady most, jehož nosnou konstrukcí je typ Langer, ocelová konstrukce se zpřaženou betonovou deskou."</w:t>
      </w:r>
    </w:p>
    <w:p>
      <w:pPr/>
      <w:r>
        <w:rPr/>
        <w:t xml:space="preserve">Jakmile bude most otevřen, začne se jezdit hned ve čtyřech pruzích.</w:t>
      </w:r>
    </w:p>
    <w:p>
      <w:pPr/>
      <w:r>
        <w:rPr/>
        <w:t xml:space="preserve">Lukáš Raszyk, náměstek primátora: </w:t>
      </w:r>
      <w:r>
        <w:rPr>
          <w:i w:val="1"/>
          <w:iCs w:val="1"/>
        </w:rPr>
        <w:t xml:space="preserve">"Pouze pěší budou stále využívat dřevěnou lávku, která vede podél mostu. Až se dodělají chodníky na mostě, tak bude tento provoz spuštěn i pro chodce. Já bych tímto rád poděkoval všem občanům, že jsme zvládli tu uzavírku velmi dobře, až na určité kolony a v určitých hodinách, kdy byla největší špička."</w:t>
      </w:r>
    </w:p>
    <w:p>
      <w:pPr/>
      <w:r>
        <w:rPr/>
        <w:t xml:space="preserve">Most přes řeku Olši se stavěl pět měsíců a stát za něj zaplatil 170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491/most-na-ostravu-bude-zprovoznen-z-5-na-6listopadu-o-puln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2026-08-05T03:21:39+02:00</dcterms:created>
  <dcterms:modified xsi:type="dcterms:W3CDTF">2026-08-05T03:21:39+02:00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