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p>
      <w:pPr/>
      <w:r>
        <w:rPr/>
        <w:t xml:space="preserve">Už od brzského rána se v pondělí začali ospalými ulicemi Libhoště procházet nebo projíždět na bicyklu první skupinky koledníků. Ne všude byli lidé doma, většinou se ale chlapci štědré pomlázky dočkali.</w:t>
      </w:r>
    </w:p>
    <w:p>
      <w:pPr/>
      <w:r>
        <w:rPr/>
        <w:t xml:space="preserve">"Hody doprovody, dejte vejce malovaný, nedáte-li malovaný, dejte aspoň bílý, slepička vám snese jiný"... ozývalo se ode dveří. I když organizované výpravy koledníků v Libhošti nepořádali, tradici Velikonoc zde drží hlavně školní děti.</w:t>
      </w:r>
    </w:p>
    <w:p>
      <w:pPr/>
      <w:r>
        <w:rPr/>
        <w:t xml:space="preserve">Vítek Štěpán, koledník: </w:t>
      </w:r>
      <w:r>
        <w:rPr>
          <w:i w:val="1"/>
          <w:iCs w:val="1"/>
        </w:rPr>
        <w:t xml:space="preserve">"Z rodiny, to jsou moji dva bratranci a kamarád. Obcházíme Libhošť všude dokola, rodiny, kamarádky, spolužáky, jak se dá."</w:t>
      </w:r>
    </w:p>
    <w:p>
      <w:pPr/>
      <w:r>
        <w:rPr/>
        <w:t xml:space="preserve">Anketa, obyvatelka Libhoště: </w:t>
      </w:r>
      <w:r>
        <w:rPr>
          <w:i w:val="1"/>
          <w:iCs w:val="1"/>
        </w:rPr>
        <w:t xml:space="preserve">"Patří to ke zvykům a vždycky taková návštěva potěší. Nejvíc chodí malé děti a potom úplně ti dospělí, ale ti už chodí většinou odpoledne."</w:t>
      </w:r>
    </w:p>
    <w:p>
      <w:pPr/>
      <w:r>
        <w:rPr/>
        <w:t xml:space="preserve">Velikonoční pomlázka má za úkol přenést sílu z mladého proutí vyšlehané ženě. V Libhošti jich teď bude plná obec. Zapojili se i ti nejmenší. Tomáš, malý koledník: </w:t>
      </w:r>
      <w:r>
        <w:rPr>
          <w:i w:val="1"/>
          <w:iCs w:val="1"/>
        </w:rPr>
        <w:t xml:space="preserve">"Hody hody doprovody, dejte vejce malovaný, nedáte-li vajíčko, uteče vám slepička." </w:t>
      </w:r>
      <w:r>
        <w:rPr/>
        <w:t xml:space="preserve">Koho už jste dneska vyšmigrustovali?</w:t>
      </w:r>
      <w:r>
        <w:rPr>
          <w:i w:val="1"/>
          <w:iCs w:val="1"/>
        </w:rPr>
        <w:t xml:space="preserve"> "Maminku, potom jsme jeli na babičku Lidku, teď jsme byli na babičku Věrku, ta bydlí tady u kostela no a teď jsme se tady stavili na tetu Marťu."</w:t>
      </w:r>
    </w:p>
    <w:p>
      <w:pPr/>
      <w:r>
        <w:rPr/>
        <w:t xml:space="preserve">Velikonoce se neobejdou také bez výzdoby nebo tradičních symbolů v podobě vajíček nebo beránků.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6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2026-04-18T05:33:14+02:00</dcterms:created>
  <dcterms:modified xsi:type="dcterms:W3CDTF">2026-04-18T05:33:14+02:00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