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bude snižovat počet premiér</w:t>
      </w:r>
    </w:p>
    <w:p>
      <w:pPr/>
      <w:r>
        <w:rPr/>
        <w:t xml:space="preserve">Simona Piperková (ČSSD), náměstkyně primátora Ostravy: </w:t>
      </w:r>
      <w:r>
        <w:rPr>
          <w:i w:val="1"/>
          <w:iCs w:val="1"/>
        </w:rPr>
        <w:t xml:space="preserve">„Audit nenaznačil žádné závažné pochybení, které by v divadle bylo. Samozřejmě navrhuje opatření, která vedou k větší efektivitě fungování divadla."</w:t>
      </w:r>
    </w:p>
    <w:p>
      <w:pPr/>
      <w:r>
        <w:rPr/>
        <w:t xml:space="preserve">Součástí auditu byla i doporučení, jak situaci zlepšit. V následujících třech sezónách do roku 2014 musí divadlo snížit náklady o 19 milionů korun.</w:t>
      </w:r>
    </w:p>
    <w:p>
      <w:pPr/>
      <w:r>
        <w:rPr/>
        <w:t xml:space="preserve">Simona Piperková (ČSSD), náměstkyně primátora Ostravy:</w:t>
      </w:r>
      <w:r>
        <w:rPr>
          <w:i w:val="1"/>
          <w:iCs w:val="1"/>
        </w:rPr>
        <w:t xml:space="preserve"> „Bude omezen počet premiér, bude snížen počet nákladných představení, budou předkládány kalkulace, bude se řešit i využití divadelních dílen pro výrobu kulis v jiných ostravských divadlech a další opatření."</w:t>
      </w:r>
    </w:p>
    <w:p>
      <w:pPr/>
      <w:r>
        <w:rPr/>
        <w:t xml:space="preserve">Divadlo bude také muset propustit 20 pracovníků. 10 z uměleckých profesí a 10 z ostatních. Radní už doporučení diskutovali i s odboráři a vedením divadla. Ředitel Jiří Nekvasil navrhnul jako řešení zrušit jeden ze 4 souborů, operetu. Tento návrh ale nebyl schválen.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653/narodni-divadlo-moravskoslezske-bude-snizovat-poce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2026-04-08T19:45:49+02:00</dcterms:created>
  <dcterms:modified xsi:type="dcterms:W3CDTF">2026-04-08T19:45:49+02:00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