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Mítink DSSS v Havířově pokračoval, přestože magistrát stranu vyzval k ukončení</w:t>
      </w:r>
    </w:p>
    <w:p>
      <w:pPr/>
      <w:r>
        <w:rPr/>
        <w:t xml:space="preserve">Přesně v 11 hodin dopolene začal na náměstí v Moravské ulici části Havířov-Šumbark mítink Dělnické strany sociální spravedlnosti, přestože se jednalo o zakázanou akci. Tu nepovolil havířovský magistrát a za pravdu dal městu i Krajský soud v Ostravě, který řešil podanou žadlobu Dělnickou stranou sociální spravedlnosti.</w:t>
      </w:r>
    </w:p>
    <w:p>
      <w:pPr/>
      <w:r>
        <w:rPr/>
        <w:t xml:space="preserve">Na náměstí přišlo jen pár desítek občanů, kteří měli možnost se podepsat pod petici proti přistěhovávání nepřizpůsobivých lidí do Havířova. Krátce po zahájení nepovoleného mítinku, vyzvala zástupkyně magistrátu organizátory k rozpuštění akce. Strana ale výzvu neakceptovala a pokračovala v hlásání svých názorů. Na celý průběh dohlížely desítky policistů a strážníků, kteří nebyli vyzvání k zásahu. Předseda strany Tomáš Vandas krátce před půl dvanáctou mítink ukončil. Během celé akce nedošlo k žádnému incidentu.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77/mitink-dsss-v-havirove-pokracoval-prestoze-magistrat-stranu-vyzval-k-ukon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2026-08-19T08:18:22+02:00</dcterms:created>
  <dcterms:modified xsi:type="dcterms:W3CDTF">2026-08-19T08:18:22+02:00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