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Lékárník chystá žalobu kvůli poplatkům</w:t>
      </w:r>
    </w:p>
    <w:p>
      <w:pPr/>
      <w:r>
        <w:rPr/>
        <w:t xml:space="preserve">Proplácení regulačních poplatků za položku receptu zavedl Moravskoslezský kraj v lékárnách při svých nemocnicích na počátku února 2009, v soukromých lékárnách se ale 30 korunový poplatek za jeden lék musí platit dále. Majitel lékárny U Bílého anděla Stanislav Rovan se proti tomu chce bránit soudní cestou.</w:t>
      </w:r>
    </w:p>
    <w:p>
      <w:pPr/>
      <w:r>
        <w:rPr/>
        <w:t xml:space="preserve">Stanislav Rovan, majitel lékárny: </w:t>
      </w:r>
      <w:r>
        <w:rPr>
          <w:i w:val="1"/>
          <w:iCs w:val="1"/>
        </w:rPr>
        <w:t xml:space="preserve">„Ze začátku byl pokles velmi razantní, někdy dělal až padesát procent u receptů denního obratu, jindy třeba třicet procent. Prostě to skákalo, takže jsem chvíli čekal, abych zjistil, jaký je průměrný ekonomický pokles v mé lékárně v této záležitosti, a protože proplácení regulačních poplatků v lékárnách krajských nemocnic začalo 1. únorem, mám teď ukončený druhý měsíc. Samozřejmě se budu snažit tento ekonomický pokles nějakým způsobem dokumentovat a obrátit se s tím na soud, aby vydal předběžné opatření, protože ve skutečnosti už teď vím, že jsem hodně ekonomicky poškozovaný." </w:t>
      </w:r>
    </w:p>
    <w:p>
      <w:pPr/>
      <w:r>
        <w:rPr/>
        <w:t xml:space="preserve">Jako první se na soud obrátila lékárna U Salvatora v Opavě a uspěla s předběžným opatřením, které tamní nemocniční lékárně zakázalo poplatky proplácet. Kraj poté změnil způsob úhrady, ale i ten soud zamítl. Podobný scénář se tak možná odehraje i v Novém Jičíně.</w:t>
      </w:r>
    </w:p>
    <w:p>
      <w:pPr/>
      <w:r>
        <w:rPr/>
        <w:t xml:space="preserve">Jaroslav Palas (ČSSD), hejtman Moravskoslezského kraje: </w:t>
      </w:r>
      <w:r>
        <w:rPr>
          <w:i w:val="1"/>
          <w:iCs w:val="1"/>
        </w:rPr>
        <w:t xml:space="preserve">„My každopádně respektujeme rozhodnutí soudu s tím, že v tuto chvíli zastavíme kompenzaci regulačních poplatků, tedy jejich proplácení. Budeme však hledat další cesty, jak tento problém řešit. Stojíme na straně pacientů, já bych byl rád, aby náš postoj nebyl vnímán jako postoj proti lékárnám, my pouze </w:t>
      </w:r>
      <w:r>
        <w:rPr>
          <w:i w:val="1"/>
          <w:iCs w:val="1"/>
        </w:rPr>
        <w:t xml:space="preserve">bytostně nesouhlasím</w:t>
      </w:r>
      <w:r>
        <w:rPr>
          <w:i w:val="1"/>
          <w:iCs w:val="1"/>
        </w:rPr>
        <w:t xml:space="preserve">e s vybíráním regulačních poplatků, pokládáme je za špatné."</w:t>
      </w:r>
    </w:p>
    <w:p>
      <w:pPr/>
      <w:r>
        <w:rPr/>
        <w:t xml:space="preserve">Lékárna U Bílého anděla už dříve nabízela pacientům individuální žádost na kraj, aby také jim uhradil regulační poplatek. Neuspěla, proto její majitel Stanislav Rovan přímo požádal o zařazení do sítě lékáren, kde se poplatky hradí. Vyjádření sice ještě nemá, ale žalobu na kraj chce podat ještě v tomto měsíci.</w:t>
      </w:r>
    </w:p>
    <w:p>
      <w:pPr/>
      <w:r>
        <w:rPr/>
        <w:t xml:space="preserve">Stanislav Rovan, majitel lékárny: </w:t>
      </w:r>
      <w:r>
        <w:rPr>
          <w:i w:val="1"/>
          <w:iCs w:val="1"/>
        </w:rPr>
        <w:t xml:space="preserve">„Hlavní cíl je v podstatě ten, aby se regulační poplatky vybíraly buď všude, aby každý pacient, který půjde do jakékoli lékárny, měl stejné podmínky. Nebo pokud někdo, jako stát, není schopný zařídit, aby se regulační poplatky vybíraly všude, tak je potom úplně zrušit."</w:t>
      </w:r>
    </w:p>
    <w:p>
      <w:pPr/>
      <w:r>
        <w:rPr/>
        <w:t xml:space="preserve">Moravskoslezský kraj chce dosáhnout zrušení poplatků také vlastní zákonodárnou iniciativou. Ve sněmovně zatím uspěl, zdravotnický výbor doporučil schválit návrh zákona o zrušení všech poplatků, hlasovat se o něm bude v úterý 28.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72/lekarnik-chysta-zalobu-kvuli-poplat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2026-07-04T11:12:40+02:00</dcterms:created>
  <dcterms:modified xsi:type="dcterms:W3CDTF">2026-07-04T11:12:40+02:00</dcterms:modified>
</cp:coreProperties>
</file>

<file path=docProps/custom.xml><?xml version="1.0" encoding="utf-8"?>
<Properties xmlns="http://schemas.openxmlformats.org/officeDocument/2006/custom-properties" xmlns:vt="http://schemas.openxmlformats.org/officeDocument/2006/docPropsVTypes"/>
</file>