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03:03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Lázních Darkov se konaly Balneotechnické dny</w:t>
      </w:r>
    </w:p>
    <w:p>
      <w:pPr/>
      <w:r>
        <w:rPr/>
        <w:t xml:space="preserve">Balneotechnické dny se konají každé dva roky střídavě v České republice a na Slovensku. Letos se v Lázních Darkov setkali zástupci ministerstev zdravotnictví obou zemí a také Polska.</w:t>
      </w:r>
    </w:p>
    <w:p>
      <w:pPr/>
      <w:r>
        <w:rPr/>
        <w:t xml:space="preserve">Vladimír Cigánek, generální ředitel Lázní Darkov:</w:t>
      </w:r>
      <w:r>
        <w:rPr>
          <w:i w:val="1"/>
          <w:iCs w:val="1"/>
        </w:rPr>
        <w:t xml:space="preserve"> "Naše lázně leží na pomezí mezi Slovenskem, Českou republikou a Polskem, proto jsme přizvali i zástupce polského Ministerstva zdravotnictví ČR a na dnešním jednání se řeší zejména ty odborné záležitosti, co se týče balneotechniků."</w:t>
      </w:r>
    </w:p>
    <w:p>
      <w:pPr/>
      <w:r>
        <w:rPr/>
        <w:t xml:space="preserve">Profese balneotechniků vznikla na základě požadavků lázeňského zákona.</w:t>
      </w:r>
    </w:p>
    <w:p>
      <w:pPr/>
      <w:r>
        <w:rPr/>
        <w:t xml:space="preserve">Lenka Hřebíková, ředitelka Odboru zdravotního dohledu Ministerstva zdravotnictví ČR: </w:t>
      </w:r>
      <w:r>
        <w:rPr>
          <w:i w:val="1"/>
          <w:iCs w:val="1"/>
        </w:rPr>
        <w:t xml:space="preserve">"Jsou to lidé, kteří se starají o ochranu přírodních léčivých zdrojů, o ochranu přírodních zdrojů minerálních vod. Sleduje se mikrobiologická čistota a jiné parametry chemické a fyzikální složení a lázeňská místa mají ochranná pásma, mají určité povinnosti, jak sledovat tato pásma. Informace se reportují Ministerstvu zdravotnictví, Českému inspektorátu lázní a vřídel a to má takovou supervizi nad tou kvalitou těch zdrojů, které jsou využívány k léčení pacientů."</w:t>
      </w:r>
    </w:p>
    <w:p>
      <w:pPr/>
      <w:r>
        <w:rPr/>
        <w:t xml:space="preserve">I když je v České republice léčivých vod dostatek, je zapotřebí je neustále chránit a kontrolovat, aby nedošlo k chemickému znečištění a poškození. Konkrétně v Karviné se zdroje léčivých vod nacházejí na několika místech.</w:t>
      </w:r>
    </w:p>
    <w:p>
      <w:pPr/>
      <w:r>
        <w:rPr/>
        <w:t xml:space="preserve">Vladimír Cigánek, generální ředitel Lázní Darkov:</w:t>
      </w:r>
      <w:r>
        <w:rPr>
          <w:i w:val="1"/>
          <w:iCs w:val="1"/>
        </w:rPr>
        <w:t xml:space="preserve"> "Máme je tady jak v léčebně Darkov, v původní části Lázní Darkov, tak i zde v Karviné-Hranicích, máme tady zhruba 14 vrtů, které musíme opečovávat každým rokem a musíme do toho investovat spoustu peněz."</w:t>
      </w:r>
    </w:p>
    <w:p>
      <w:pPr/>
      <w:r>
        <w:rPr/>
        <w:t xml:space="preserve">V Lázních Darkov se díky těmto vodám aplikují léčebné postupy, které uznává celý svět. Celkově je v České republice více než 30 lázeňských zařízení, která přírodní léčivé zdroje využívají k léčebným procedurám.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879/v-laznich-darkov-se-konaly-balneotechni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2026-08-05T05:27:24+02:00</dcterms:created>
  <dcterms:modified xsi:type="dcterms:W3CDTF">2026-08-05T05:27:24+02:00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