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Řezbářská školička ve Starém Městě u Bruntálu</w:t>
      </w:r>
    </w:p>
    <w:p>
      <w:pPr/>
      <w:r>
        <w:rPr/>
        <w:t xml:space="preserve">Počátky školičky byly, jak už to bývá, velmi nenápadné. Zvědavé děti se chodily dívat do galerie, jak tvoří výtvarnice Helena Vaculíková.</w:t>
      </w:r>
    </w:p>
    <w:p>
      <w:pPr/>
      <w:r>
        <w:rPr/>
        <w:t xml:space="preserve">Helena Vaculíková, výtvarnice, vedoucí Školičky základů umělecké práce:</w:t>
      </w:r>
      <w:r>
        <w:rPr>
          <w:i w:val="1"/>
          <w:iCs w:val="1"/>
        </w:rPr>
        <w:t xml:space="preserve"> "Já jsem jim řekla zkus to, tady je dláto. Zkusili, z patnácti zůstali čtyři. Potom přišel jeden další, potom se to začalo nabalovat. Tak jsme udělali betlém, to byla jedna ročníková práce. Nyní ročníková práce je Kristus, jmenuje se to I za tebe, název vymyslel tady Ondřej. Pracovaly na něm všechny děti."</w:t>
      </w:r>
    </w:p>
    <w:p>
      <w:pPr/>
      <w:r>
        <w:rPr/>
        <w:t xml:space="preserve">Ve školičce dostávají děti prostor na vlastní myšlení. Helena Vaculíková je nepodceňuje a vnímá je jako jednotlivé osobnosti.</w:t>
      </w:r>
    </w:p>
    <w:p>
      <w:pPr/>
      <w:r>
        <w:rPr/>
        <w:t xml:space="preserve">Helena Vaculíková, výtvarnice, vedoucí Školičky základů umělecké práce:</w:t>
      </w:r>
      <w:r>
        <w:rPr>
          <w:i w:val="1"/>
          <w:iCs w:val="1"/>
        </w:rPr>
        <w:t xml:space="preserve"> "Při práci s dětmi je důležité dát důraz na něco, co by lidé vůbec nečekali. Totiž na to, že to jsou ne děti, ale lidé. To znamená musí se nimi zacházet důstojně. I když mě občas dovedou do stadia řevu tlupy hyen. Je to ale kvůli tomu, aby se nepropíchli těmi dláty."</w:t>
      </w:r>
    </w:p>
    <w:p>
      <w:pPr/>
      <w:r>
        <w:rPr/>
        <w:t xml:space="preserve">Lenka Šimánková, maminka: </w:t>
      </w:r>
      <w:r>
        <w:rPr>
          <w:i w:val="1"/>
          <w:iCs w:val="1"/>
        </w:rPr>
        <w:t xml:space="preserve">"No strach je, obava je, ale tatínek mu věří a já taky a ještě se nepořezal. Má nějakou zábavu a daří se. Děti jsou výtvarnou činností nadšené. Mají plno plánů do budoucnosti."</w:t>
      </w:r>
    </w:p>
    <w:p>
      <w:pPr/>
      <w:r>
        <w:rPr/>
        <w:t xml:space="preserve">Helena Vaculíková, výtvarnice, vedoucí Školičky základů umělecké práce:</w:t>
      </w:r>
      <w:r>
        <w:rPr>
          <w:i w:val="1"/>
          <w:iCs w:val="1"/>
        </w:rPr>
        <w:t xml:space="preserve"> "Chystáme na přání pana faráře překvapení pro obec, protože nás čeká křížová cesta a já říkám: „Pane Bože dej, ať na ni seženeme dost dřeva." </w:t>
      </w:r>
    </w:p>
    <w:p>
      <w:pPr/>
      <w:r>
        <w:rPr/>
        <w:t xml:space="preserve">Většina žáků školičky je z Malé Morávky, ale dojíždějí sem i děti z Bruntálu a o víkendech ji navštěvují i děti místních chalupářů.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005/rezbarska-skolicka-ve-starem-meste-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2026-04-10T21:49:25+02:00</dcterms:created>
  <dcterms:modified xsi:type="dcterms:W3CDTF">2026-04-10T21:49:25+02:00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