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Půlnoční premiéra Twilight ságy v Karviné</w:t>
      </w:r>
    </w:p>
    <w:p>
      <w:pPr/>
      <w:r>
        <w:rPr/>
        <w:t xml:space="preserve">Vstupenky byly ihned vyprodané a sál byl o půlnoci zaplněný do posledního místa. Většinou si na půlnoční představení počkali mladí lidé od 15 do 25 let. Na diváky čekalo čekalo malé upírské občerstvení a slosování vstupenek o knížky a plakáty.</w:t>
      </w:r>
    </w:p>
    <w:p>
      <w:pPr/>
      <w:r>
        <w:rPr/>
        <w:t xml:space="preserve">Tento film můžete vidět do středy 23. listopadu. Vysílá se v 17:45 a od pondělí 21. listopadu se bude promítat také v osm hodin večer. Další půlnoční premiéry se už letos nechystají. Podle nabídky filmů se budou organizovat nejdříve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25/pulnocni-premiera-twilight-sag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2026-08-05T05:27:49+02:00</dcterms:created>
  <dcterms:modified xsi:type="dcterms:W3CDTF">2026-08-05T05:27:49+02:00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