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Třeťáci ze základních škol předváděli, jak znají Orlovou</w:t>
      </w:r>
    </w:p>
    <w:p>
      <w:pPr/>
      <w:r>
        <w:rPr/>
        <w:t xml:space="preserve">Tento ročník soutěže přinesl menší změny. Na děti čekaly náročnější otázky. A soutěžní test se skládal ze dvou částí.</w:t>
      </w:r>
    </w:p>
    <w:p>
      <w:pPr/>
      <w:r>
        <w:rPr/>
        <w:t xml:space="preserve">Petra Juřicová, Muzeum Těšínska:</w:t>
      </w:r>
      <w:r>
        <w:rPr>
          <w:i w:val="1"/>
          <w:iCs w:val="1"/>
        </w:rPr>
        <w:t xml:space="preserve"> „První byla poměrně náročná práce s textem, kdy děti měly k dispozici poměrně dlouhý text a musely podle něj odpovídat na otázky. Druhá část byly klasické odpovědi typu za a, b, c."</w:t>
      </w:r>
    </w:p>
    <w:p>
      <w:pPr/>
      <w:r>
        <w:rPr/>
        <w:t xml:space="preserve">To ale nebylo vše. Test měl tentokrát i výtvarnou část. A děti malovaly. Jak si představují budoucnost našeho města.</w:t>
      </w:r>
    </w:p>
    <w:p>
      <w:pPr/>
      <w:r>
        <w:rPr/>
        <w:t xml:space="preserve">Petra Juřicová, Muzeum Těšínska: </w:t>
      </w:r>
      <w:r>
        <w:rPr>
          <w:i w:val="1"/>
          <w:iCs w:val="1"/>
        </w:rPr>
        <w:t xml:space="preserve">„My jsme tentokrát vypracovali tak složitý test, protože jsme si chtěli i ověřit, co vše jsou děti schopny zvládnout, takže byli v uvozovkách letos tak trochu pokusní králíčci."</w:t>
      </w:r>
    </w:p>
    <w:p>
      <w:pPr/>
      <w:r>
        <w:rPr/>
        <w:t xml:space="preserve">Soutěž pořádá každoročně Muzeum Těšínska a Dům dětí a mládeže. Letos se poprvé připojila i městská knihovna.</w:t>
      </w:r>
    </w:p>
    <w:p>
      <w:pPr/>
      <w:r>
        <w:rPr/>
        <w:t xml:space="preserve">Petra Juřicová, Muzeum Těšínska: </w:t>
      </w:r>
      <w:r>
        <w:rPr>
          <w:i w:val="1"/>
          <w:iCs w:val="1"/>
        </w:rPr>
        <w:t xml:space="preserve">„Letos byly úkoly i mimo náš test a jedním z nich bylo také navštívit městskou knihovnu a zjistit, jaké knihy o Orlové se v ní nacházejí."</w:t>
      </w:r>
    </w:p>
    <w:p>
      <w:pPr/>
      <w:r>
        <w:rPr/>
        <w:t xml:space="preserve">Orlovští třeťáci se ale nenechali zaskočit ani novou podobou soutěže. A zvládali i její těžší pasáže.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„Pro mě tam nebylo nejtěžší nic, protože šlo jen o takové opakování toho, co už jsme měli ve škole." 2. „Nejlehčí byly otázky o kostele a podobně a nejtěžší bylo asi nakreslit, jak si představujeme Orlovou v budoucnu."</w:t>
      </w:r>
    </w:p>
    <w:p>
      <w:pPr/>
      <w:r>
        <w:rPr/>
        <w:t xml:space="preserve">Muzeum Těšínska v Orlové přichystalo i další akci pro veřejnost. Pod názvem Adventní věnec. Tak se koná od 23. do 25. listopadu. Další informace získáte nawebu </w:t>
      </w:r>
      <w:hyperlink r:id="rId9" w:history="1">
        <w:r>
          <w:rPr/>
          <w:t xml:space="preserve">www.muzeumct.cz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063/tretaci-ze-zakladnich-skol-predvadeli-jak-znaji-orlovou" TargetMode="External"/><Relationship Id="rId9" Type="http://schemas.openxmlformats.org/officeDocument/2006/relationships/hyperlink" Target="http://www.muzeumc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2026-07-01T12:23:42+02:00</dcterms:created>
  <dcterms:modified xsi:type="dcterms:W3CDTF">2026-07-01T12:23:42+02:00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