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fotbal se stěhuje</w:t>
      </w:r>
    </w:p>
    <w:p>
      <w:pPr/>
      <w:r>
        <w:rPr/>
        <w:t xml:space="preserve">V dubnu měli stonavští fotbaloví fanoušci poslední příležitost vidět svůj manšaft hrát doma. Příští čtyři měsíce ho budou muset jezdit povzbuzovat na stadion v Horních Bludovicích. Do toho stonavského se 5. května zakousne stavební technika a bude ho modernizovat.</w:t>
      </w:r>
    </w:p>
    <w:p>
      <w:pPr/>
      <w:r>
        <w:rPr/>
        <w:t xml:space="preserve">Josef Frajt, předseda SK Stonava: </w:t>
      </w:r>
      <w:r>
        <w:rPr>
          <w:i w:val="1"/>
          <w:iCs w:val="1"/>
        </w:rPr>
        <w:t xml:space="preserve">"Bylo to otázkou času, kdy budou finance na vybudování hřiště, no, musíme to tak brát a musíme se s tím vyrovnat."</w:t>
      </w:r>
    </w:p>
    <w:p>
      <w:pPr/>
      <w:r>
        <w:rPr/>
        <w:t xml:space="preserve">Jaký vliv bude mít změna domácího hřiště na výkony hráčů, zatím nikdo neví. Stonava je v tabulce Slezské župy v druhé půlce a aby se vytáhla, potřebuje mimo jiné i podporu svých fandů. Jejich přítomnost v ochozech však bývá nepatrná, i když se hraje ve přímo ve Stonavě. Budou fanoušci ochotni jezdit za svým manšaftem jinam?</w:t>
      </w:r>
    </w:p>
    <w:p>
      <w:pPr/>
      <w:r>
        <w:rPr/>
        <w:t xml:space="preserve">Josef Frajt, předseda SK Stonava: </w:t>
      </w:r>
      <w:r>
        <w:rPr>
          <w:i w:val="1"/>
          <w:iCs w:val="1"/>
        </w:rPr>
        <w:t xml:space="preserve">"Na fotbal chodí tak 30-40 lidí maximálně, takže aby divácká kulisa byla vytvořena, tak by to mohly autobusy zajišťovat. Ty povezou fotbalisty, takže skalní fanoušci budou mít dopravu zajištěnou. Takový je život a s tím musíme počítat."</w:t>
      </w:r>
    </w:p>
    <w:p>
      <w:pPr/>
      <w:r>
        <w:rPr/>
        <w:t xml:space="preserve">Podle členů výboru SK Stonava čekají komplikace především muže. Dorostenci, žáci a přípravka se se změnou hřiště a možným úbytkem fandů při zápasech vyrovná snadno.</w:t>
      </w:r>
    </w:p>
    <w:p>
      <w:pPr/>
      <w:r>
        <w:rPr/>
        <w:t xml:space="preserve">Josef Frajt, předseda SK Stonava: </w:t>
      </w:r>
      <w:r>
        <w:rPr>
          <w:i w:val="1"/>
          <w:iCs w:val="1"/>
        </w:rPr>
        <w:t xml:space="preserve">"Jelikož začínáme 5. května, jedná se u mužů pouze o dva zápasy.Ty musíme uhrát tak, abychom neměli problémy s udržením, protože na postup to momentálně nevypadá. Takže jde hlavně o muže. Dorostenci jsou v první polovině tabulky. Tam je ten kádr tak velký, že ať hrajou venku nebo doma, je to stejné. Žáci jsou taky v popředí a přípravka, tam kluci nechodí kvůli výsledkům, ale aby se naučili zacházet s balónem. Takže trochu obav bude, ale musíme se s tím poprat a hrát tak, abychom si to potom nevyčítali."</w:t>
      </w:r>
    </w:p>
    <w:p>
      <w:pPr/>
      <w:r>
        <w:rPr/>
        <w:t xml:space="preserve">Tréninky mají muži zajištěny v Karviné, žáci a přípravka budou trénovat na školním hřišti s umělým povrchem. Na své původní hřiště by se všichni fotbalisté měli vrátit koncem srpna poté, co se tam vybuduje zavlažovací systém, nové osvětlení a osadí výsledková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15/stonavsky-fotbal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