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dětský domov uspořádal další florbalový turnaj</w:t>
      </w:r>
    </w:p>
    <w:p>
      <w:pPr/>
      <w:r>
        <w:rPr/>
        <w:t xml:space="preserve">Sportovní klání se mohlo uskutečnit i díky podpoře havířovského magistrátu, který halu domovu pronajímá vždy bezplatně.</w:t>
      </w:r>
    </w:p>
    <w:p>
      <w:pPr/>
      <w:r>
        <w:rPr/>
        <w:t xml:space="preserve">Ladislava Hilbertová, ředitelka Dětského domova Sluníčko Havířov: </w:t>
      </w:r>
      <w:r>
        <w:rPr>
          <w:i w:val="1"/>
          <w:iCs w:val="1"/>
        </w:rPr>
        <w:t xml:space="preserve">„Tento ročník už je pro nás zajímavější, lepší. Užíváme si to, protože to máme perfektně zorganizované a letos se nám podařili i dobří sponzoři. Celkem jsme získali patnáct tisíc korun a za to jsme pořídili opravdu pěkné ceny. Myslím, že děti si to užívají plnými doušky.“ </w:t>
      </w:r>
    </w:p>
    <w:p>
      <w:pPr/>
      <w:r>
        <w:rPr/>
        <w:t xml:space="preserve">Právě tato slova florbalisté mohli jen potvrdit. Zda ale domácí obhájí prvenství, nebylo tak jisté.</w:t>
      </w:r>
    </w:p>
    <w:p>
      <w:pPr/>
      <w:r>
        <w:rPr/>
        <w:t xml:space="preserve">Nikolas: </w:t>
      </w:r>
      <w:r>
        <w:rPr>
          <w:i w:val="1"/>
          <w:iCs w:val="1"/>
        </w:rPr>
        <w:t xml:space="preserve">„Měli jsme jeden zápas, jednu remízu. A jak dopadneme? Do toho třetího místa by to mohlo být. Je to dobré, že máme takový turnaj, než sedět doma.“ </w:t>
      </w:r>
    </w:p>
    <w:p>
      <w:pPr/>
      <w:r>
        <w:rPr/>
        <w:t xml:space="preserve">Tomáš: </w:t>
      </w:r>
      <w:r>
        <w:rPr>
          <w:i w:val="1"/>
          <w:iCs w:val="1"/>
        </w:rPr>
        <w:t xml:space="preserve">„Uvidíme, jak se to bude vyvíjet dál. Jak říkal Nikolas, týmy jsou tady dobré. Ukážeme co umíme a zkušenosti budou do dalšího turnaje.“</w:t>
      </w:r>
    </w:p>
    <w:p>
      <w:pPr/>
      <w:r>
        <w:rPr/>
        <w:t xml:space="preserve">Lukáš:</w:t>
      </w:r>
      <w:r>
        <w:rPr>
          <w:i w:val="1"/>
          <w:iCs w:val="1"/>
        </w:rPr>
        <w:t xml:space="preserve"> „Trénovali jsme každý víkend, ale zda jsme dobrý tým, to se nedá říct. Všichni jsou dobří a jde o to, abychom si zahráli.“ </w:t>
      </w:r>
    </w:p>
    <w:p>
      <w:pPr/>
      <w:r>
        <w:rPr/>
        <w:t xml:space="preserve">Se vším nasazením šli do turnaje i zástupci Dětského domova se školou z Těrlicka.</w:t>
      </w:r>
    </w:p>
    <w:p>
      <w:pPr/>
      <w:r>
        <w:rPr/>
        <w:t xml:space="preserve">Michal: „Celý týden jsme se na to těšili a trénovali jsme asi jen čtrnáct </w:t>
      </w:r>
      <w:r>
        <w:rPr>
          <w:i w:val="1"/>
          <w:iCs w:val="1"/>
        </w:rPr>
        <w:t xml:space="preserve">dnů předem, protože jsme neměli čas. Těšili jsme se hodně, ale teď nám to moc nevyšlo. Začátek nám trochu utekl.“</w:t>
      </w:r>
    </w:p>
    <w:p>
      <w:pPr/>
      <w:r>
        <w:rPr/>
        <w:t xml:space="preserve">Robert: </w:t>
      </w:r>
      <w:r>
        <w:rPr>
          <w:i w:val="1"/>
          <w:iCs w:val="1"/>
        </w:rPr>
        <w:t xml:space="preserve">„Připravovali jsme se, trénovali a jsem rád, že tu jsem.“</w:t>
      </w:r>
    </w:p>
    <w:p>
      <w:pPr/>
      <w:r>
        <w:rPr/>
        <w:t xml:space="preserve">Nakonec si zlaté medaile odvezl z Havířova tým z Radkova-Dubové. Domácí družstvo se neumístilo, nicméně hráči slíbili, že příště to všem opět ukážou.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165/havirovsky-detsky-domov-usporadal-dalsi-flor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2026-05-24T07:38:10+02:00</dcterms:created>
  <dcterms:modified xsi:type="dcterms:W3CDTF">2026-05-24T07:38:10+02:00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