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Uhlířský vrch už má kříž i makovici</w:t>
      </w:r>
    </w:p>
    <w:p>
      <w:pPr/>
      <w:r>
        <w:rPr/>
        <w:t xml:space="preserve">Věž se může každou chvíli zřítit, zjistili památkáři loni na podzim. Vzápětí byl vydán zákaz vstupu do blízkosti kostela a začala nevyhnutelná oprava. Ta se nyní blíží k závěru a radnice ani farnost neopomněli vložit do makovice vzkaz pro budoucnost.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"Je tam růženec, jsou tam ostatky sv. Liberáta, mučedníka z 2. století, které jsme při rekonstrukci této věže objevili v té věži původní, staré. Dále jsou tam písemné materiály, které hovoří o historii farnosti a města Bruntálu."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"Fotografie členů zastupitelstva města, dále výtisky novin městského úřadu Náš domov. Dále je tam pamětní plaketa a fotografie prvních absolventů Vysoké školy podnikání v Bruntále, dále celkové informace, fotografie a prezentace města Bruntálu na flash disku a pak kovové mince."</w:t>
      </w:r>
    </w:p>
    <w:p>
      <w:pPr/>
      <w:r>
        <w:rPr/>
        <w:t xml:space="preserve">Vynést měděnou pozlacenou makovici po úzkých schodech do výšky jedenapadesáti metrů byl pěkný oříšek stejně jako její připevnění. Nevyhnutelná oprava věže stála jeden milion dvě stě tisíc korun.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"Zatím máme jistých 200 tisíc z rozpočtu města Bruntálu, 500 tisíc z rozpočtu Moravskoslezského kraje a 250 tisíc z havarijního fondu Ministerstva kultury."</w:t>
      </w:r>
    </w:p>
    <w:p>
      <w:pPr/>
      <w:r>
        <w:rPr/>
        <w:t xml:space="preserve">Zatím chybějící částku, tedy čtvrt milionu korun, chce farnost získat především z fondů a nadací. Nejzazší termín pro dokončení opravy věže je konec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18/uhlirsky-vrch-uz-ma-kriz-i-mak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2026-05-06T06:06:55+02:00</dcterms:created>
  <dcterms:modified xsi:type="dcterms:W3CDTF">2026-05-06T06:06:55+02:00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