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2. 12. 2011</w:t>
      </w:r>
    </w:p>
    <w:p>
      <w:pPr/>
      <w:r>
        <w:rPr>
          <w:b w:val="1"/>
          <w:bCs w:val="1"/>
        </w:rPr>
        <w:t xml:space="preserve">Vánoční pozvánky z Karviné</w:t>
      </w:r>
    </w:p>
    <w:p>
      <w:pPr/>
      <w:r>
        <w:rPr/>
        <w:t xml:space="preserve">Jako každoročně i letos se bude v Juventusu péct perník, a to 10. prosince. Akce začíná ve dvě hodiny odpoledne a poslední vstup je v 16 hodin z důvodu dopečení perníků. Ve vstupném je započítáno i jedno perníkové těsto. Doprovod rodičů je na tuto akci nutný. Kromě pečení originálních perníků si děti i dospělí mohou vyrobit drobný dáreček pro své blízké.</w:t>
      </w:r>
    </w:p>
    <w:p>
      <w:pPr/>
      <w:r>
        <w:rPr/>
        <w:t xml:space="preserve">V polovině prosince, 15tého se ve velkém sále MěDK uskuteční velký vánoční koncert Permoníku. Pěvecký sbor můžete vidět i o den později v kostele Povýšení svatého kříže v Karviné-Fryštátě, kde přesně o půl osmé večer začne jejich advetní koncert.</w:t>
      </w:r>
    </w:p>
    <w:p>
      <w:pPr/>
      <w:r>
        <w:rPr/>
        <w:t xml:space="preserve">Vánoční zpívání pro děti si připravil i karvinský divadelní soubor Harlekýn. Uskuteční se 18. prosince v 15 a 17 hodin v malém sále kulturního domu.</w:t>
      </w:r>
    </w:p>
    <w:p>
      <w:pPr/>
      <w:r>
        <w:rPr/>
        <w:t xml:space="preserve">21. prosince chystá přátelské posezení u stromečku Centrum pro rodinu Sluníčko.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225/aktualne-z-karvine-2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2026-08-05T05:27:24+02:00</dcterms:created>
  <dcterms:modified xsi:type="dcterms:W3CDTF">2026-08-05T05:27:24+02:00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