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Mikuláš skončil v Polsku na lavici obžalovaných</w:t>
      </w:r>
    </w:p>
    <w:p>
      <w:pPr/>
      <w:r>
        <w:rPr/>
        <w:t xml:space="preserve">Mikulášské setkání v Marklowicích bylo doslova a do písmene mezinárodní. A to alespoň z lingvistického hlediska. Při jednotlivých scénkách dostal prostor český a polský jazyk, ale také anglický či francouzský. S angličtinou excelovalo několik Mikulášů, kteří skončili v cele předběžného zadržení a museli se v aule marklowického Gymnázia obhajovat.</w:t>
      </w:r>
    </w:p>
    <w:p>
      <w:pPr/>
      <w:r>
        <w:rPr/>
        <w:t xml:space="preserve">Ve druhé části Mikulášského setkání se objevil Mikuláš, který se nemusel obhajovat a neměl na rukou pouta. Jeho doprovod ale už, dá se říci, vyrazil dech přítomným. Vedení polského gymnázia se proměnilo v andělské bytosti. Tím ale překvapení ani zdaleka neskončila. Mikuláš si nechal zavolat ředitele stonavské školy, který musel přítomným zarecitovat básničku nebo něco zazpívat. Zvolil zpěv a francouzštinu.</w:t>
      </w:r>
    </w:p>
    <w:p>
      <w:pPr/>
      <w:r>
        <w:rPr/>
        <w:t xml:space="preserve">Zdeněk Lusk, ředitel stonavské školy: </w:t>
      </w:r>
      <w:r>
        <w:rPr>
          <w:i w:val="1"/>
          <w:iCs w:val="1"/>
        </w:rPr>
        <w:t xml:space="preserve">"Tak, jak jsem říkal, česky by mi nerozuměli, polsky by nerozuměli zase ti druzí, tak jsem zpíval francouzsky, to mi nerozuměl nikdo. Mým oborem není hudební výchova, takže ten výběr byl velmi chudý, takže jsem musel sáhnout někam a vybral jsem tady tuto písničku."</w:t>
      </w:r>
    </w:p>
    <w:p>
      <w:pPr/>
      <w:r>
        <w:rPr/>
        <w:t xml:space="preserve">Mikuláš: </w:t>
      </w:r>
      <w:r>
        <w:rPr>
          <w:i w:val="1"/>
          <w:iCs w:val="1"/>
        </w:rPr>
        <w:t xml:space="preserve">"Šlo o to, aby ti, co trošku ve škole zlobili, řekli: omlouvám se, polepším se, budu lepším. A to je vlastně jistota svátku sv. Mikuláše, abychom k sobě byli vzájemně hodní."</w:t>
      </w:r>
    </w:p>
    <w:p>
      <w:pPr/>
      <w:r>
        <w:rPr/>
        <w:t xml:space="preserve">Halina Winkler, ředitelka marklowického Gymnázia: </w:t>
      </w:r>
      <w:r>
        <w:rPr>
          <w:i w:val="1"/>
          <w:iCs w:val="1"/>
        </w:rPr>
        <w:t xml:space="preserve">"Humorným způsobem byly ukázány různé pohledy na Mikuláše. Někteří hledají chyby, ale nakonec se ukázalo, že Mikuláš je vždy nevinný a všechny děti obdaruje."</w:t>
      </w:r>
    </w:p>
    <w:p>
      <w:pPr/>
      <w:r>
        <w:rPr/>
        <w:t xml:space="preserve">Další nejbližší českopolská akce přijde v lednu, kdy žáci obou škol vyrazí na společný lyžařský kurz.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9393/mikulas-skoncil-v-polsku-na-lavici-obzalov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2026-05-19T13:37:03+02:00</dcterms:created>
  <dcterms:modified xsi:type="dcterms:W3CDTF">2026-05-19T13:37:03+02:00</dcterms:modified>
</cp:coreProperties>
</file>

<file path=docProps/custom.xml><?xml version="1.0" encoding="utf-8"?>
<Properties xmlns="http://schemas.openxmlformats.org/officeDocument/2006/custom-properties" xmlns:vt="http://schemas.openxmlformats.org/officeDocument/2006/docPropsVTypes"/>
</file>