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03:26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se našla nevybuchlá letecká americká puma</w:t>
      </w:r>
    </w:p>
    <w:p>
      <w:pPr/>
      <w:r>
        <w:rPr/>
        <w:t xml:space="preserve">V našem regionu se čas od času pozůstatky po druhé světové válce najdou. Většinou jde ale spíše o granáty či jinou drobnější munici. Nález pětisetlibrové pumy, navíc pumy z arzenálu americké armády, je v našich končinách opravdovou raritou.</w:t>
      </w:r>
    </w:p>
    <w:p>
      <w:pPr/>
      <w:r>
        <w:rPr/>
        <w:t xml:space="preserve">Luděk Horký, Pyrotechnická služba Praha-expozitura Frýdek-Místek: </w:t>
      </w:r>
      <w:r>
        <w:rPr>
          <w:i w:val="1"/>
          <w:iCs w:val="1"/>
        </w:rPr>
        <w:t xml:space="preserve">„Bombardování tady za 2. světové války bylo. Nicméně americké a anglo-americké bombardování tady nebylo tak hojné."</w:t>
      </w:r>
    </w:p>
    <w:p>
      <w:pPr/>
      <w:r>
        <w:rPr/>
        <w:t xml:space="preserve">To, jaký byl účel vyhození pumy na území dnešní Dolní Lutyně, už asi nikdo nezjistí. Existuje ale několik pravděpodobných verzí, proč ji spojenecká vojska odhodila právě na toto území.</w:t>
      </w:r>
    </w:p>
    <w:p>
      <w:pPr/>
      <w:r>
        <w:rPr/>
        <w:t xml:space="preserve">Luděk Horký, Pyrotechnická služba Praha-expozitura Frýdek-Místek: </w:t>
      </w:r>
      <w:r>
        <w:rPr>
          <w:i w:val="1"/>
          <w:iCs w:val="1"/>
        </w:rPr>
        <w:t xml:space="preserve">„Byla zřejmě vyhozena za účelem zničení nějakého objektu, který tady možná před těmi 70 lety byl. Možná ale bombu vyhodili v rámci zbavování se munice a odlehčení letounu."</w:t>
      </w:r>
    </w:p>
    <w:p>
      <w:pPr/>
      <w:r>
        <w:rPr/>
        <w:t xml:space="preserve">Tato puma by ještě dnes při výbuchu ohrozila okolí v okruhu až dvou kilometrů. Policejní odborníci ale její výbušnou schopnost na místě zlikvidovali a raritní nález odvezli k další expertize.</w:t>
      </w:r>
    </w:p>
    <w:p>
      <w:pPr/>
      <w:r>
        <w:rPr/>
        <w:t xml:space="preserve">Luděk Horký, Pyrotechnická služba Praha-expozitura Frýdek-Místek: </w:t>
      </w:r>
      <w:r>
        <w:rPr>
          <w:i w:val="1"/>
          <w:iCs w:val="1"/>
        </w:rPr>
        <w:t xml:space="preserve">„Je to u nás opravdu spíše rarita, protože anglo-americké spojenecké jednotky šly spíše z jihozápadu, takže se nacházely spíše na území jižních a západních Čech. V našem regionu nacházíme spíše munici sovětské armády a taky samozřejmě německé."</w:t>
      </w:r>
    </w:p>
    <w:p>
      <w:pPr/>
      <w:r>
        <w:rPr/>
        <w:t xml:space="preserve">Policie varuje, aby lidé v případě těchto nálezů jakékoli velikosti neodnášeli munici z místa a nenechávali si ji třeba jako suvenýr. I po dlouhých letech bývají nalezené granáty a další střelivo plně funkční. Nejlepší radou je proto přivolat na místo policii, která zajistí odbornou likvidaci takového nálezu.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407/v-dolni-lutyni-se-nasla-nevybuchla-letecka-americka-p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2026-06-30T03:17:39+02:00</dcterms:created>
  <dcterms:modified xsi:type="dcterms:W3CDTF">2026-06-30T03:17:39+02:00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