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v Ostravě podpořili slavní umělci i politici</w:t>
      </w:r>
    </w:p>
    <w:p>
      <w:pPr/>
      <w:r>
        <w:rPr/>
        <w:t xml:space="preserve">Podpora čtyř dětských domovů - v Opavě, v Čeladné a dvou v Ostravě nebo pomoc pro plzeňskou a ostravsko-opavskou diecézní charitu. Těmito směry poputuje výtěžek z 16. ročníku Vánočního koncertu v Ostravě.</w:t>
      </w:r>
    </w:p>
    <w:p>
      <w:pPr/>
      <w:r>
        <w:rPr/>
        <w:t xml:space="preserve">František Václav Lobkowicz, ostravsko-opavský biskup: </w:t>
      </w:r>
      <w:r>
        <w:rPr>
          <w:i w:val="1"/>
          <w:iCs w:val="1"/>
        </w:rPr>
        <w:t xml:space="preserve">"Tyhle akce velmi vítám, protože přeci jen přivedou člověka k takovému zamyšlení se nad tím, že ne všechno jenom "já", ale že taky jsou kolem mě nějací lidé, kteří třeba i potřebují moji pomoc. Čili víceméně tyto charitativní akce učí dívat se kolem sebe, jestli náhodou někde nemohu já být také nějak nápomocen druhému, který je potřebnější než já."</w:t>
      </w:r>
    </w:p>
    <w:p>
      <w:pPr/>
      <w:r>
        <w:rPr/>
        <w:t xml:space="preserve">Jaroslav Palas (ČSSD), hejtman MS kraje:</w:t>
      </w:r>
      <w:r>
        <w:rPr>
          <w:i w:val="1"/>
          <w:iCs w:val="1"/>
        </w:rPr>
        <w:t xml:space="preserve"> "Ne každý má to štěstí, jako většina z nás, že se o Vánocích scházíme u štědrovečerního stolu, u vánočního stromečku s rodinou. Právě proto všichni podporujeme tuto akci, která má za cíl Vánoce přiblížit těm, kteří mají neúplnou rodinu. Proto tuto akci podporujeme. A já bych chtěl všem těm, kterým je tato akce určena, popřát hezké svátky vánoční, hodně zdraví a spokojenosti do příštího roku."</w:t>
      </w:r>
    </w:p>
    <w:p>
      <w:pPr/>
      <w:r>
        <w:rPr/>
        <w:t xml:space="preserve">Charitativní koncert podpořil svou přítomností i nejeden politik. Ať už to byl náměstek místopředsedkyně vlády ČR, Robert Vacek, předseda poslaneckého klubu věcí veřejných, Vít Bárta, nebo třeba Michal Hašek, předseda Asociace krajů ČR.</w:t>
      </w:r>
    </w:p>
    <w:p>
      <w:pPr/>
      <w:r>
        <w:rPr/>
        <w:t xml:space="preserve">Michal Hašek, předseda Asociace krajů ČR: </w:t>
      </w:r>
      <w:r>
        <w:rPr>
          <w:i w:val="1"/>
          <w:iCs w:val="1"/>
        </w:rPr>
        <w:t xml:space="preserve">"Teď mi dovolte, abych tady předal tento symbolický šek na 50 tisíc korun z mého poslaneckého platu právě pro domov pro postižené děti v Kostnicích na Vyškovsku."</w:t>
      </w:r>
    </w:p>
    <w:p>
      <w:pPr/>
      <w:r>
        <w:rPr/>
        <w:t xml:space="preserve">Radek John, spolupořadatel Vánočního koncertu, moderátor:</w:t>
      </w:r>
      <w:r>
        <w:rPr>
          <w:i w:val="1"/>
          <w:iCs w:val="1"/>
        </w:rPr>
        <w:t xml:space="preserve"> "Tady na tomto koncertě se schází taková jedna rodina, která tím celých těch 16 let putuje. A vždycky jsou součástí toho biskupové a ty peníze jdou biskupům na arcidiecézní charitu, na domov pro péči o matku s dítětem a jsou to vždycky desetitisíce do těch domovů. A kromě toho se vždy vybírají po republice dětské domovy, které dostávají finanční příspěvek a potom dárky. A protože se to stěhuje, tak se asi podaří postupně pokrýt všechny dětské domovy v republice."</w:t>
      </w:r>
    </w:p>
    <w:p>
      <w:pPr/>
      <w:r>
        <w:rPr/>
        <w:t xml:space="preserve">Miloš Skácel, spolupořadatel Vánočního koncertu, moderátor: </w:t>
      </w:r>
      <w:r>
        <w:rPr>
          <w:i w:val="1"/>
          <w:iCs w:val="1"/>
        </w:rPr>
        <w:t xml:space="preserve">"Na dnešním Vánočním koncertu vystoupí chlapecký sbor Boni Pueri, sólistka Státní opery Praha Andrea Kalivodová, zpěvák Pepa Vojtek a Kateřina Brožová."</w:t>
      </w:r>
    </w:p>
    <w:p>
      <w:pPr/>
      <w:r>
        <w:rPr/>
        <w:t xml:space="preserve">Radek John, spolupořadatel Vánočního koncertu, moderátor: </w:t>
      </w:r>
      <w:r>
        <w:rPr>
          <w:i w:val="1"/>
          <w:iCs w:val="1"/>
        </w:rPr>
        <w:t xml:space="preserve">"Mně přijde nejúchvatnější, že jsou tady opravdu velké hvězdy jako pan Peter Dvorský. A vlastně tohle na ten konec roku dělají charitativně. Takže ta společnost, která se tady sejde, a jsou to významní, slavní umělci, prostě i oni před Vánoci udělají dobrý skutek, a to si myslím, že je senzační."</w:t>
      </w:r>
    </w:p>
    <w:p>
      <w:pPr/>
      <w:r>
        <w:rPr/>
        <w:t xml:space="preserve">Vánoční koncert byl i příležití k představení vůbec prvního nástěnného kalendáře, který je výstupem z celorepublikové soutěže o nejlepší kresbu. Dostalo se do ní přibližně 2500 prací žáků ze základních a mateřských škol, dětí z ústavů sociální péče a z dětských domovů. S kresbou pro měsíc březen obsadily šesté místo žačky ze základní školy Provaznická v Ostravě-Hrabůvce.</w:t>
      </w:r>
    </w:p>
    <w:p>
      <w:pPr/>
      <w:r>
        <w:rPr/>
        <w:t xml:space="preserve">Valérie Kosíková, účastnice soutěže o nejlepší kresby:</w:t>
      </w:r>
      <w:r>
        <w:rPr>
          <w:i w:val="1"/>
          <w:iCs w:val="1"/>
        </w:rPr>
        <w:t xml:space="preserve"> "Jsme namalovali nejhezčí obrázek, malovaly jsme březen."</w:t>
      </w:r>
    </w:p>
    <w:p>
      <w:pPr/>
      <w:r>
        <w:rPr/>
        <w:t xml:space="preserve">Adélka Vaculčáková, účastnice soutěže o nejlepší kresby:</w:t>
      </w:r>
      <w:r>
        <w:rPr>
          <w:i w:val="1"/>
          <w:iCs w:val="1"/>
        </w:rPr>
        <w:t xml:space="preserve"> "My jsme malovaly včely, motýly, děti, stromy, kytky."</w:t>
      </w:r>
    </w:p>
    <w:p>
      <w:pPr/>
      <w:r>
        <w:rPr/>
        <w:t xml:space="preserve">Organizátoři koncertu nechali vytisknout 4 tisícovky těchto kalendářů, které poputují na dětská oddělení nemocnic, do dětských domovů a samozřejmě i autorům kreseb.</w:t>
      </w:r>
    </w:p>
    <w:p>
      <w:pPr/>
      <w:r>
        <w:rPr/>
        <w:t xml:space="preserve">Pavla Staňková, učitelka 2. A ze základní školy v Ostravě-Hrabůvce: </w:t>
      </w:r>
      <w:r>
        <w:rPr>
          <w:i w:val="1"/>
          <w:iCs w:val="1"/>
        </w:rPr>
        <w:t xml:space="preserve">"Děti měly vlastně malovat ty obrázky pro děti do nemocnic, do ordinací lékařů. Takže jsme si hned povídali, jaké to je, když je holčička, nebo chlapeček nemocný. Takže tam byla i taková ta zpětná vazba, když jsou oni nemocní, že se o ně všichni starají. Ale některé děti musí do nemocnice a jsou tam strašně dlouho, takže ty obrázky je hodně potěší."</w:t>
      </w:r>
    </w:p>
    <w:p>
      <w:pPr/>
      <w:r>
        <w:rPr/>
        <w:t xml:space="preserve">Namaluj obrázek pro nástěnný kalendář ale nebyla jediná soutěž pořádaná v rámci Vánočního koncertu. Děti soutěžily i ve tvorbě nejlepších vánočních ozdob, které visely i na stromečku a po zdech ostravského hotelu. Další kreativní výtvory zdobí vánoční strom v Mariánských lázních.</w:t>
      </w:r>
    </w:p>
    <w:p>
      <w:pPr/>
      <w:r>
        <w:rPr/>
        <w:t xml:space="preserve">František Václav Lobkowicz, ostravsko-opavský biskup: </w:t>
      </w:r>
      <w:r>
        <w:rPr>
          <w:i w:val="1"/>
          <w:iCs w:val="1"/>
        </w:rPr>
        <w:t xml:space="preserve">"Všem bych chtěl popřát opravdu hezké svátky, boží požehnání a opravdu takový ten vnitřní pokoj, neboť sláva na výsostech Bohu a na Zemi pokoj lidem dobré vůle."</w:t>
      </w:r>
    </w:p>
    <w:p>
      <w:pPr/>
      <w:r>
        <w:rPr/>
        <w:t xml:space="preserve">Charitativní koncert je každoročně v jiném městě. Loni si ho užívali obyvatelé Brna. V Moravskoslezské metropoli byl už podruhé. Za uplynulých patnáct let se na něm podařilo vybrat přes šest milionů sto tisíc korun. Na 16. ročníku Vánočního koncertu byl výtěžek z darů přítomných hostů přes 126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9481/vanocni-koncert-v-ostrave-podporili-slavni-umelci-i-poli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2026-05-18T20:18:28+02:00</dcterms:created>
  <dcterms:modified xsi:type="dcterms:W3CDTF">2026-05-18T20:18:28+02:00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