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ze stonavské DPS nahlédli do Kanady</w:t>
      </w:r>
    </w:p>
    <w:p>
      <w:pPr/>
      <w:r>
        <w:rPr/>
        <w:t xml:space="preserve">64letý Jaroslav Šlosárek přijel do stonavské DPS ze Zlína. I když žije v České republice, k cestování po světě má velmi blízko. Rok bydlel v Kanadě a dnes mu tam žijí tři děti.</w:t>
      </w:r>
    </w:p>
    <w:p>
      <w:pPr/>
      <w:r>
        <w:rPr/>
        <w:t xml:space="preserve">Jaroslav Šlosárek, cestovatel: </w:t>
      </w:r>
      <w:r>
        <w:rPr>
          <w:i w:val="1"/>
          <w:iCs w:val="1"/>
        </w:rPr>
        <w:t xml:space="preserve">"Myslím si, že dnes budu nejvíce mluvit o Vencouveru, protože je to jedno z nejhezčích míst na celém světě na bydlení a pro život. Takže o tom Vencouveru budu mluvit nejvíce. Mně osobně se zdá Kanada příjemnější vzhledem k tomu, že je to multikulturní země a vlastně ta se každý člověk, i když je cizincem, cítí doma. Všichni ho tam berou, jako by byl doma, což tady v Evropě je to veliký rozdíl. Tady když neumíte dobře Česky, nebo na druhou stranu Německy, tak jste out a nikdo vám to neodpáře."</w:t>
      </w:r>
    </w:p>
    <w:p>
      <w:pPr/>
      <w:r>
        <w:rPr/>
        <w:t xml:space="preserve">Pan Šlosárek ve stonavě synovce, který ho přesvědčil, aby cestopisný program s promítáním udělal právě tady.</w:t>
      </w:r>
    </w:p>
    <w:p>
      <w:pPr/>
      <w:r>
        <w:rPr/>
        <w:t xml:space="preserve">Ve stonavském DPS jsou besedy několikrát ročně. Témata jsou různá. Dominují ale mezi nimi cestopisná.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487/lide-ze-stonavske-dps-nahledli-do-kan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2026-05-23T02:20:39+02:00</dcterms:created>
  <dcterms:modified xsi:type="dcterms:W3CDTF">2026-05-23T02:20:39+02:00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