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Krojovaní horníci slavili svátek své patronky</w:t>
      </w:r>
    </w:p>
    <w:p>
      <w:pPr/>
      <w:r>
        <w:rPr/>
        <w:t xml:space="preserve">Svátek svaté Barbory se naplno obnovil po devadesátých letech a i v dnešní době má pro horníky vykonávající těžkou práci pod zemí, svůj obrovský význam. Patronka horníků, která prý při havířích stojí, když všechno ostatní selže.</w:t>
      </w:r>
    </w:p>
    <w:p>
      <w:pPr/>
      <w:r>
        <w:rPr/>
        <w:t xml:space="preserve">Stanislav Jochymek, římskokatolický farář: </w:t>
      </w:r>
      <w:r>
        <w:rPr>
          <w:i w:val="1"/>
          <w:iCs w:val="1"/>
        </w:rPr>
        <w:t xml:space="preserve">"Já jsem rád, že po devadesátém roce se zase obnovil ten svátek svaté Barbory, i když se slavila i předtím, ale to bylo takové utlumené. A jsem přesvědčen o tom, že to má svůj význam, protože přeci jen to hornické povolání je vždycky těžké, nebezpečné a všechny ty bezpečnostní předpisy, které jsou dobré a potřebné, nestačí kolikrát, že je třeba jakési vyšší pomoci, ochrany. A právě ta svatá Barbora tu pomoc vyprošuje horníkům a já jim přeji, aby jim vyprošovala dále, aby je skutečně chránila na zdraví, na životech. A všechno, co</w:t>
      </w:r>
      <w:r>
        <w:rPr/>
        <w:t xml:space="preserve"> </w:t>
      </w:r>
      <w:r>
        <w:rPr>
          <w:i w:val="1"/>
          <w:iCs w:val="1"/>
        </w:rPr>
        <w:t xml:space="preserve">potřebují, aby jim vyprošovala." </w:t>
      </w:r>
    </w:p>
    <w:p>
      <w:pPr/>
      <w:r>
        <w:rPr/>
        <w:t xml:space="preserve">Po mši v kostele se všichni sešli v domě PZKO, aby v oslavách pokračovali. ruch Na slavnosti nechyběli ani bývalí havíři, kteří si mohli s ostatními popovídat třeba o moderních bezpečnostních technologiích na šachtách. Anebo o fárání na Slovensku.</w:t>
      </w:r>
    </w:p>
    <w:p>
      <w:pPr/>
      <w:r>
        <w:rPr/>
        <w:t xml:space="preserve">Štefan Granec, předseda Malokarpatského bánického spolku: </w:t>
      </w:r>
      <w:r>
        <w:rPr>
          <w:i w:val="1"/>
          <w:iCs w:val="1"/>
        </w:rPr>
        <w:t xml:space="preserve">"Už jsme tady potřetí, tedy alespoň já. Navázali jsme družbu s krojovaným kroužkem ze Stonavy. A na základě toho se takto začínáme setkávat. Nálada je podobná tady i u nás a jde o setkávání lidí z hornického prostředí."</w:t>
      </w:r>
    </w:p>
    <w:p>
      <w:pPr/>
      <w:r>
        <w:rPr/>
        <w:t xml:space="preserve">Hornických radovánek se vůbec poprvé zúčastnil i náměstek primátora Karviné - Dalibor Závacký.</w:t>
      </w:r>
    </w:p>
    <w:p>
      <w:pPr/>
      <w:r>
        <w:rPr/>
        <w:t xml:space="preserve">Dalibor Závacký (ČSSD), náměstek primátora Karviné:</w:t>
      </w:r>
      <w:r>
        <w:rPr>
          <w:i w:val="1"/>
          <w:iCs w:val="1"/>
        </w:rPr>
        <w:t xml:space="preserve"> "Myslím, že všechny tradice, nejen svatou Barborku, ale veškeré tradice, které stát má, by měl udržet pro další pokolení, aby nezapomněl, co vlastně v minulosti bylo."</w:t>
      </w:r>
    </w:p>
    <w:p>
      <w:pPr/>
      <w:r>
        <w:rPr/>
        <w:t xml:space="preserve">Kromě toho nejdůležitějšího - skvělé zábavy - nechyběl na slavnosti program, v rámci kterého vystoupily místní mažoretky nebo hornický kabaret z Horní Suché.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9513/krojovani-hornici-slavili-svatek-sve-patro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2026-09-25T05:05:46+02:00</dcterms:created>
  <dcterms:modified xsi:type="dcterms:W3CDTF">2026-09-25T05:05:46+02:00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