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23. ročník Gracia Orlová</w:t>
      </w:r>
    </w:p>
    <w:p>
      <w:pPr/>
      <w:r>
        <w:rPr/>
        <w:t xml:space="preserve">Nejen vítězka bodovacího závodu z olympiády v Pekingu a také celková vítězka loňské Gracie se objevila ze světové špičky v letošním pelotonu závodu.</w:t>
      </w:r>
    </w:p>
    <w:p>
      <w:pPr/>
      <w:r>
        <w:rPr/>
        <w:t xml:space="preserve">Miroslav Koláček, ředitel závodu: </w:t>
      </w:r>
      <w:r>
        <w:rPr>
          <w:i w:val="1"/>
          <w:iCs w:val="1"/>
        </w:rPr>
        <w:t xml:space="preserve">"To ne, že nás překvapilo, nechci být až tak skromný, ale na Gracii opravdu máme tu nejlepší světovou špičku těch patnácti nejlepších závodnic světového poháru. My jsme jim vlastně neposílali žádné pozvání nebo tak, asi že Gracie má takový zvuk, že samy se hlásí, samy přijíždějí."</w:t>
      </w:r>
    </w:p>
    <w:p>
      <w:pPr/>
      <w:r>
        <w:rPr/>
        <w:t xml:space="preserve">Na start úvodní etapy letošní Gracie, která se jela z Dětmarovic do Štramberka, se postavilo 112 cyklistek. V pelotonu nechyběly ani Češky, a to Martina Růžičková a mladá závodnice Gabriela Slámová.</w:t>
      </w:r>
    </w:p>
    <w:p>
      <w:pPr/>
      <w:r>
        <w:rPr/>
        <w:t xml:space="preserve">Gabriela Slámová, česká závodnice: </w:t>
      </w:r>
      <w:r>
        <w:rPr>
          <w:i w:val="1"/>
          <w:iCs w:val="1"/>
        </w:rPr>
        <w:t xml:space="preserve">"Tak já jsem to jela poprvé takový velký závod, určitě je to jiná atmosféra. Mám super pocity. Jsem ráda, že jsem to vůbec dojela, protože ne každý to dojede. Jsou to moje první zkušenosti, takže mám dobrý pocit."</w:t>
      </w:r>
    </w:p>
    <w:p>
      <w:pPr/>
      <w:r>
        <w:rPr/>
        <w:t xml:space="preserve">Mladá česká závodnice jezdící za TCS Team Česko-Slovensko mohla během závodů posbírat hodně zkušeností, a to právě například od Marianne Vosové.</w:t>
      </w:r>
    </w:p>
    <w:p>
      <w:pPr/>
      <w:r>
        <w:rPr/>
        <w:t xml:space="preserve">Gabriela Slámová, česká závodnice: </w:t>
      </w:r>
      <w:r>
        <w:rPr>
          <w:i w:val="1"/>
          <w:iCs w:val="1"/>
        </w:rPr>
        <w:t xml:space="preserve">"Zkušenosti to nevím, ale mám podpis na předním tokenu. Tam mám Marianne, takže teď bude jezdit se mnou."</w:t>
      </w:r>
    </w:p>
    <w:p>
      <w:pPr/>
      <w:r>
        <w:rPr/>
        <w:t xml:space="preserve">Poslední etapa Gracie se jela převážně na území Orlové. Start i cíl by u městského úřadu, kde také proběhlo vyhodnocení letošního ročníku. Vítězkou páté etapy se stala holanďanka Adriana Bosmanová. Celou Gracii pak vyhrála Němka Trixi Woracková, před Italkou Luperiniovou a Nizozemskou závodnicí Marianne Vosovou. O Orlové se díky Gracii mluvilo po celém světě, což byla pro město výborná reklama.</w:t>
      </w:r>
    </w:p>
    <w:p>
      <w:pPr/>
      <w:r>
        <w:rPr/>
        <w:t xml:space="preserve">Jiří Michalík, starosta Orlové (ČSSD): </w:t>
      </w:r>
      <w:r>
        <w:rPr>
          <w:i w:val="1"/>
          <w:iCs w:val="1"/>
        </w:rPr>
        <w:t xml:space="preserve">"Určitě máme z toho nesmírně velkou radost, protože ta Gracie má co říct, protože letos je pořádaná po třiadvacáté a myslím si, že ony byly všechny dobré, ale každým rokem vidím, že je velký pokrok k tomu, že organizačně je ta Gracie zase vpředu. Myslím si, že pro Orlovou by mělo být těchto závodů a soutěží více, protože Orlová si to zaslouží."</w:t>
      </w:r>
    </w:p>
    <w:p>
      <w:pPr/>
      <w:r>
        <w:rPr/>
        <w:t xml:space="preserve">Příští rok se Gracie pojede už po čtyřiadvacáté a organizátoři chystají nemalé změny. Miroslav Koláček, ředitel závodu:</w:t>
      </w:r>
      <w:r>
        <w:rPr>
          <w:i w:val="1"/>
          <w:iCs w:val="1"/>
        </w:rPr>
        <w:t xml:space="preserve"> "Před asi půl hodinou jsme uvažovali o tom, že pro příští ročník přidáme o jednu etapu více, tzn. že bychom začali už od středy. Začali bychom v Havířově, a to okruhy a skončili bochom v Čadci. Byly by to už tři země Česko, Slovensko a Polsko. Prostě malý závod Míru."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59/23-rocnik-graci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2026-05-25T23:49:05+02:00</dcterms:created>
  <dcterms:modified xsi:type="dcterms:W3CDTF">2026-05-25T23:49:05+02:00</dcterms:modified>
</cp:coreProperties>
</file>

<file path=docProps/custom.xml><?xml version="1.0" encoding="utf-8"?>
<Properties xmlns="http://schemas.openxmlformats.org/officeDocument/2006/custom-properties" xmlns:vt="http://schemas.openxmlformats.org/officeDocument/2006/docPropsVTypes"/>
</file>