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osvobození Karviné</w:t>
      </w:r>
    </w:p>
    <w:p>
      <w:pPr/>
      <w:r>
        <w:rPr/>
        <w:t xml:space="preserve">3. května roku 1945, před čtyřiašedesáti lety byla Karviná osvobozena Rudou armádou. Slavnostní akt u příležitosti osvobození města, spojený s kladením věnců u Památníku osvobození v Karviné - Novém Městě, proběhl v pátek na prvního máje za účasti představitelů města a zástupců Svazu bojovníků za svobodu. Pietní akt obohatilo vystoupení pěveckého souboru Permoník.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64/pripominka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2026-05-21T17:44:08+02:00</dcterms:created>
  <dcterms:modified xsi:type="dcterms:W3CDTF">2026-05-21T17:44:08+02:00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