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Při pálení čarodějnic se bavily hlavně děti</w:t>
      </w:r>
    </w:p>
    <w:p>
      <w:pPr/>
      <w:r>
        <w:rPr/>
        <w:t xml:space="preserve">Skutečně čarodějnický smích se ozýval ve čtvrtek večer na Městské baště, kde se opět tísnily desítky nadšených dětí a jejich rodičů. Jejich úkol? Prokousat se sedmi čarodějnickými disciplínami. Někde stačila šikovnost či um, jinde se musely zapojit i mozkové závity. Například u hádání pohádek.</w:t>
      </w:r>
    </w:p>
    <w:p>
      <w:pPr/>
      <w:r>
        <w:rPr/>
        <w:t xml:space="preserve">Eva Kantorová, Evelýna z dračí sluje:</w:t>
      </w:r>
      <w:r>
        <w:rPr>
          <w:i w:val="1"/>
          <w:iCs w:val="1"/>
        </w:rPr>
        <w:t xml:space="preserve"> "Všechny děti, které zde přijdou, musí splnit čarodějnický sedmiboj. Máme tady sedm soutěží a všechny děti chodí od jedné soutěže k druhé a potom přijdou zde nahoru, dostanou kouzelnický škapulíř a jsou pasovány do cechu čarodějného. Celý Nový Jičín je jedna čarodějnice vedle druhé."</w:t>
      </w:r>
    </w:p>
    <w:p>
      <w:pPr/>
      <w:r>
        <w:rPr/>
        <w:t xml:space="preserve">"A budeš pasována do cechu čarodějného. A doufám, že nám nebudeš dělat ostudu, že budeš úspěšnou čarodějnicí a příště budeš ještě krásnější", ozývalo se při čarodějnickém obřadu. Čarodějnický sedmiboj si vzali na starost členové Klubu Spektrum. Přípravy prý zabraly několik týdnů. Během dvou a půl hodin prošlo disciplínami jako jeskyně hrůzy, dráždění hadů či lovení lahve lektvaru na 160 dětí.</w:t>
      </w:r>
    </w:p>
    <w:p>
      <w:pPr/>
      <w:r>
        <w:rPr/>
        <w:t xml:space="preserve">Anketa, děti: 1. </w:t>
      </w:r>
      <w:r>
        <w:rPr>
          <w:i w:val="1"/>
          <w:iCs w:val="1"/>
        </w:rPr>
        <w:t xml:space="preserve">"Mě překvapila ta jeskyně hrůzy a bylo pro mě celkem nejtěžší lovit ty lahve, že do nich máme prutem dávat takové ty kolečka a jinak to bylo celkem v pohodě."</w:t>
      </w:r>
      <w:r>
        <w:rPr/>
        <w:t xml:space="preserve"> 2. </w:t>
      </w:r>
      <w:r>
        <w:rPr>
          <w:i w:val="1"/>
          <w:iCs w:val="1"/>
        </w:rPr>
        <w:t xml:space="preserve">"Nejtěžší bylo asi to, jak se tam dávaly ty kroužky na ty lahve. A nejlehčí byla jeskyně hrůzy."</w:t>
      </w:r>
    </w:p>
    <w:p>
      <w:pPr/>
      <w:r>
        <w:rPr/>
        <w:t xml:space="preserve">Tatínek: </w:t>
      </w:r>
      <w:r>
        <w:rPr>
          <w:i w:val="1"/>
          <w:iCs w:val="1"/>
        </w:rPr>
        <w:t xml:space="preserve">"Bylo to krásné a těšíme se zase na příští rok, že přijdeme s dětma, teď jsou čarodějové vlastně. A já mám přijít jako čaroděj? No tak můžu to zkusit, no."</w:t>
      </w:r>
    </w:p>
    <w:p>
      <w:pPr/>
      <w:r>
        <w:rPr/>
        <w:t xml:space="preserve">Zatímco se na baště pasovaly čarodějnice, na nádvoří Žerotínského zámku se, přes nepříliš přívětivé počasí, hrálo loutkové divadlo a o diváky nebyla nouze. Pohádky Konec ježibaby ve Slezsku a O Kostěji nesmrtelném předvedlo loutkové Divadlo Babky Miládky.</w:t>
      </w:r>
    </w:p>
    <w:p>
      <w:pPr/>
      <w:r>
        <w:rPr/>
        <w:t xml:space="preserve">Třetí centrum Pálení čarodějnic, tradiční křižovatka Žerotínovy a Dobrovského byla také plná lidí. Letošní veselice pod širým nebem se konala už posedmnácté.</w:t>
      </w:r>
    </w:p>
    <w:p>
      <w:pPr/>
      <w:r>
        <w:rPr/>
        <w:t xml:space="preserve">Jan Dedera, pořadatel akce: </w:t>
      </w:r>
      <w:r>
        <w:rPr>
          <w:i w:val="1"/>
          <w:iCs w:val="1"/>
        </w:rPr>
        <w:t xml:space="preserve">"Hlavně bych řekl, že je tu občerstvení bohaté strašně moc, že, troufám si říct, si každý vybere. Potom za chvilku začne velmi dobrá muzika z Prahy, kapela Volný styl, myslím, že většina lidí tu taky přijde kvůli tomu, že za chvilku budeme hodnotit nejhezčí čarodějnici. No a pak nespoutané veselí a zábava, doufám, že se bude líbit a že svatý Petr bude stát při nás."</w:t>
      </w:r>
    </w:p>
    <w:p>
      <w:pPr/>
      <w:r>
        <w:rPr/>
        <w:t xml:space="preserve">I když se déšť během večera přece jenom připomněl, proud zábavy to příliš nenarušilo. Mnozí lidé byli v ulicích až do pozdních nočních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965/pri-paleni-carodejnic-se-bavily-hlavne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2026-06-09T02:15:39+02:00</dcterms:created>
  <dcterms:modified xsi:type="dcterms:W3CDTF">2026-06-09T02:15:39+02:00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