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12.1.2012,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Katolický farář Martin Pastrnák oslavil 40 let</w:t>
      </w:r>
    </w:p>
    <w:p>
      <w:pPr/>
      <w:r>
        <w:rPr/>
        <w:t xml:space="preserve">Dlouhé řady gratulantů zaplnili v sobotu orlovský katolický kostel, aby se svým panem farářem společně prožili slavnostní chvíle. Martin Pastrnák přišel do Orlové v roce 2005. A čekal jej opravdu nelehký úkol.</w:t>
      </w:r>
    </w:p>
    <w:p>
      <w:pPr/>
      <w:r>
        <w:rPr/>
        <w:t xml:space="preserve">Martin Pastrňák: </w:t>
      </w:r>
      <w:r>
        <w:rPr>
          <w:i w:val="1"/>
          <w:iCs w:val="1"/>
        </w:rPr>
        <w:t xml:space="preserve">„Byť jsem rodák z Ostravy, tak jsem nikdy před tím v Orlové nebyl. Když jsem sem poprvé přijel, hledal jsem kostel a k mému údivu nebyl v centru města, ale na jeho okraji. Byl jsem šokován z toho, v jakém stavu je kostel z vnější stránky. Byl velmi zdevastované věže, fasáda, bylo tady spousty práce, které bylo potřeba vykonat. Nebyl jsem si jist, zda zvládnu tolik práce, opravit tak gigantickou stavbu, jakou jsou ony Slezské hradčany v Orlové, jak se zdejšímu kostelu říká, zda na to budu mít schopnosti manažérské i finanční možnosti."</w:t>
      </w:r>
    </w:p>
    <w:p>
      <w:pPr/>
      <w:r>
        <w:rPr/>
        <w:t xml:space="preserve">Schopností ale pan farář prokázal dost a orlovský chrám za dobu jeho působení opravdu změnil tvář. Krom jiného se dnes pyšní třeba i novými zvony a mnoha dalšími věcmi.</w:t>
      </w:r>
    </w:p>
    <w:p>
      <w:pPr/>
      <w:r>
        <w:rPr/>
        <w:t xml:space="preserve">Martin Pastrňák: </w:t>
      </w:r>
      <w:r>
        <w:rPr>
          <w:i w:val="1"/>
          <w:iCs w:val="1"/>
        </w:rPr>
        <w:t xml:space="preserve">„Díky mnoha obětavým lidem, kteří pomohli, díky firmám, vedení města, Nadaci OKD a dalším se zdá se toto dílo daří."</w:t>
      </w:r>
    </w:p>
    <w:p>
      <w:pPr/>
      <w:r>
        <w:rPr/>
        <w:t xml:space="preserve">Martin Pastrňák se při tom původně vyučil číšníkem a několik let se věnoval tomuto oboru. Rozhodnutí stát se duchovním přišlo až poté.</w:t>
      </w:r>
    </w:p>
    <w:p>
      <w:pPr/>
      <w:r>
        <w:rPr/>
        <w:t xml:space="preserve">Martin Pastrňák: </w:t>
      </w:r>
      <w:r>
        <w:rPr>
          <w:i w:val="1"/>
          <w:iCs w:val="1"/>
        </w:rPr>
        <w:t xml:space="preserve">„Zvažoval jsem, jak dále zkvalitnit svůj život a rozhodl jsem se k dalšímu studiu v oboru teologie. Vystudoval jsem Karlovu univerzitu, teologickou fakultu v Praze. Přijal jsem kněžské svěcení a také jsem vstoupil do Rytířského řádu Křižovníků s červenou hvězdou v Praze." </w:t>
      </w:r>
    </w:p>
    <w:p>
      <w:pPr/>
      <w:r>
        <w:rPr/>
        <w:t xml:space="preserve">Na mši tak nechyběl ani současný velmistr řádu Josef Šedivý.</w:t>
      </w:r>
    </w:p>
    <w:p>
      <w:pPr/>
      <w:r>
        <w:rPr/>
        <w:t xml:space="preserve">Josef Šedivý, velmistr a generál Rytířského řádu Křižovníků s červenou hvězdou: </w:t>
      </w:r>
      <w:r>
        <w:rPr>
          <w:i w:val="1"/>
          <w:iCs w:val="1"/>
        </w:rPr>
        <w:t xml:space="preserve">„Pro mně je to Martin, pro místní pan děkan. My jsme vrstevníci a máme spolu prožitá léta v klášteře křižovníků v Praze. Takže já ho znám z doby, kdy jsme prožívali začátky našeho řeholního a duchovního života. Vzpomínám na něj jako na kamaráda a jako kamarád zůstává dál."</w:t>
      </w:r>
    </w:p>
    <w:p>
      <w:pPr/>
      <w:r>
        <w:rPr/>
        <w:t xml:space="preserve">Rytířský řád Křižovníků s červenou hvězdou je jediný řád českého původu. Vyvinul se z laického špitálního bratrstva, založeného roku 1233 sv. Anežkou Přemyslovnou.</w:t>
      </w:r>
    </w:p>
    <w:p>
      <w:pPr/>
      <w:r>
        <w:rPr/>
        <w:t xml:space="preserve">Josef Šedivý, velmistr a generál Rytířského řádu Křižovníků s červenou hvězdou: </w:t>
      </w:r>
      <w:r>
        <w:rPr>
          <w:i w:val="1"/>
          <w:iCs w:val="1"/>
        </w:rPr>
        <w:t xml:space="preserve">„Řád působí na svěřených farách. Působíme tam jako duchovní správcové a samozřejmě jsem velmi rád, že i toto zaznělo tady v kostele při děkování panu děkanovi, že vnesl ducha svaté Anežky na toto místo. A to si myslím, že je náš hlavní úkol. Vnášet ducha svaté Anežky mezi lidi. A to znamená velkou úctu k člověku. A taky, aby tady i člověk, kterému je těžko, a dnešní doba lehká není, měl někoho, kdo dokáže pomoci a podržet jej i v těžkých chvílích."</w:t>
      </w:r>
    </w:p>
    <w:p>
      <w:pPr/>
      <w:r>
        <w:rPr/>
        <w:t xml:space="preserve">Nově opravený kostel, nové zvony, fungující pěvecký sbor i divadelní skupina a mnohé další. To vše se děje během působení pana faráře, který si zároveň získal i srdce zdejších věřících. Všichni tak doufají, že jej služební povinnosti neodvedou jinam a jeho působení v Orlové bude mít co nejdelší trvání.   Jak ale Martin Pastrnák skromně podotýká, nic z toho by nedokázal bez pomoci druhých.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761/katolicky-farar-martin-pastrnak-oslavil-4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2026-07-01T02:35:15+02:00</dcterms:created>
  <dcterms:modified xsi:type="dcterms:W3CDTF">2026-07-01T02:35:15+02:00</dcterms:modified>
</cp:coreProperties>
</file>

<file path=docProps/custom.xml><?xml version="1.0" encoding="utf-8"?>
<Properties xmlns="http://schemas.openxmlformats.org/officeDocument/2006/custom-properties" xmlns:vt="http://schemas.openxmlformats.org/officeDocument/2006/docPropsVTypes"/>
</file>