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Starý Jičín se otevřel pro veřejnost</w:t>
      </w:r>
    </w:p>
    <w:p>
      <w:pPr/>
      <w:r>
        <w:rPr/>
        <w:t xml:space="preserve">Skupiny historického šermu Allegros a Historika a dobová hudba Rabussa rozezvučely sobotu jak údery kovových mečů, tak i starými písněmi. Hrad Starý Jičín oživili poprvé v nové sezóně.</w:t>
      </w:r>
    </w:p>
    <w:p>
      <w:pPr/>
      <w:r>
        <w:rPr/>
        <w:t xml:space="preserve">Arnošt Pokorný, kastelán hradu Starý Jičín:</w:t>
      </w:r>
      <w:r>
        <w:rPr>
          <w:i w:val="1"/>
          <w:iCs w:val="1"/>
        </w:rPr>
        <w:t xml:space="preserve"> „Dnešním dnem jsme oficiálně zahájili sezónu na hradě na Starém Jičíně a myslím si, že můžeme být spokojení všichni, to znamená jak já, tak samozřejmě také vystupující, účinkující a hlavně diváci, protože bylo celý den co k vidění. Příchozí mohli zhlédnout krásné vystoupení šermířských skupin doprovozené dobovou hudbou a zajištěno bylo také občerstvení, takže návštěvníci </w:t>
      </w:r>
      <w:r>
        <w:rPr>
          <w:i w:val="1"/>
          <w:iCs w:val="1"/>
        </w:rPr>
        <w:t xml:space="preserve">byli </w:t>
      </w:r>
      <w:r>
        <w:rPr>
          <w:i w:val="1"/>
          <w:iCs w:val="1"/>
        </w:rPr>
        <w:t xml:space="preserve">určitě </w:t>
      </w:r>
      <w:r>
        <w:rPr>
          <w:i w:val="1"/>
          <w:iCs w:val="1"/>
        </w:rPr>
        <w:t xml:space="preserve">spokojení."</w:t>
      </w:r>
    </w:p>
    <w:p>
      <w:pPr/>
      <w:r>
        <w:rPr/>
        <w:t xml:space="preserve">S hrou pod pozoruhodným názvem "Sněhurka a přibližně sedm trpaslíků" vystoupila rožnovská divadelní a šermířská skupina Historika. Vlastní originální úprava učinila z trpaslíků šermířské obry, kteří nejen sežrali zvěř, draky či vlka s Karkulkou, ale svou Sněhurku si nosí v pytli.</w:t>
      </w:r>
    </w:p>
    <w:p>
      <w:pPr/>
      <w:r>
        <w:rPr/>
        <w:t xml:space="preserve">Jarmil Halamíček, skupina Historika: </w:t>
      </w:r>
      <w:r>
        <w:rPr>
          <w:i w:val="1"/>
          <w:iCs w:val="1"/>
        </w:rPr>
        <w:t xml:space="preserve">„Publikum bylo jako vždycky vynikající, ale to je na Starém Jičíně už taková tradice, že se ani nedá říct nic jiného. Jediné, co nás trošku trápilo, byl zvedající se vítr. Když jsme stavěli stan, tak se nám ozvala pozemní kontrola mošnovského letiště a předběžně nám udělila povolení k přistání, kdybychom se náhodou vznesli do vzduchu. Takže to byla jediná komplikace, jinak lidé, počasí a atmosféra byla vynikající."</w:t>
      </w:r>
    </w:p>
    <w:p>
      <w:pPr/>
      <w:r>
        <w:rPr/>
        <w:t xml:space="preserve">Správu hradu Starý Jičín převzal v loňském roce nový kastelán. Svou první sezónu hodnotí jako úspěšnou.</w:t>
      </w:r>
    </w:p>
    <w:p>
      <w:pPr/>
      <w:r>
        <w:rPr/>
        <w:t xml:space="preserve">Arnošt Pokorný, kastelán hradu Starý Jičín: </w:t>
      </w:r>
      <w:r>
        <w:rPr>
          <w:i w:val="1"/>
          <w:iCs w:val="1"/>
        </w:rPr>
        <w:t xml:space="preserve">„Za loňskou sezónu jsme udělali hodně pěkných akcí, mimo jiné koncert Wabiho Daňka. Letos chceme udělat mnoho dalších zajímavých akcí, které nám loni nevyšly třeba kvůli počasí anebo chceme zopakovat ty, které vyšly a byly moc hezké. Takže každopádně bychom chtěli znovu připravit několik šermířských vystoupení, v červnu bude Svatojánská noc, kterou zakončí překrásná ohňová show, ta se vloni velice podařila. Budeme tady mít také několik hudebních skupin, mimo jiné Dareband ze Vsetína, country kapelu Hubertus ze Šumperka, plánujeme sokolnické odpoledne a takový stěžejní pořad, který připravujeme, bude koncert Vlasty Redla, který proběhne 5.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79/hrad-stary-jicin-se-otevrel-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2026-06-08T19:42:05+02:00</dcterms:created>
  <dcterms:modified xsi:type="dcterms:W3CDTF">2026-06-08T19:42:05+02:00</dcterms:modified>
</cp:coreProperties>
</file>

<file path=docProps/custom.xml><?xml version="1.0" encoding="utf-8"?>
<Properties xmlns="http://schemas.openxmlformats.org/officeDocument/2006/custom-properties" xmlns:vt="http://schemas.openxmlformats.org/officeDocument/2006/docPropsVTypes"/>
</file>