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navštívili karvinský magistrát</w:t>
      </w:r>
    </w:p>
    <w:p>
      <w:pPr/>
      <w:r>
        <w:rPr/>
        <w:t xml:space="preserve">Dobrovolníci z řad dětí přišli na karvinský magistrát v převleku za tři krále, aby vedení města a ostatním úředníkům nejen požehnali, ale i vybrali peníze na charitu a humanitární pomoc.</w:t>
      </w:r>
    </w:p>
    <w:p>
      <w:pPr/>
      <w:r>
        <w:rPr/>
        <w:t xml:space="preserve">Šimon Úradník, člen Komety:</w:t>
      </w:r>
      <w:r>
        <w:rPr>
          <w:i w:val="1"/>
          <w:iCs w:val="1"/>
        </w:rPr>
        <w:t xml:space="preserve"> "Potřetí už jdu do Betléma a představuji krále ze severu, tedy Kašpara."</w:t>
      </w:r>
    </w:p>
    <w:p>
      <w:pPr/>
      <w:r>
        <w:rPr/>
        <w:t xml:space="preserve">Roman Szablatura, pracovník Komety: </w:t>
      </w:r>
      <w:r>
        <w:rPr>
          <w:i w:val="1"/>
          <w:iCs w:val="1"/>
        </w:rPr>
        <w:t xml:space="preserve">"Na magistrát jsme přišli, aby se mohl i magistrát zapojit, aby věděli, že tady jsme, že tady ta věc vůbec existuje."</w:t>
      </w:r>
    </w:p>
    <w:p>
      <w:pPr/>
      <w:r>
        <w:rPr/>
        <w:t xml:space="preserve">Většinou jsou koledníci všude vítáni a lidé rádi přispějí na dobrou věc. Za to jim koledníci zazpívají, předají smybol sladkosti života v podobě cukru a zanechají na dveřích nápis, který v překladu znamená Kristus žehnej tomuto domu.</w:t>
      </w:r>
    </w:p>
    <w:p>
      <w:pPr/>
      <w:r>
        <w:rPr/>
        <w:t xml:space="preserve">Roman Szablatura, pracovník Komety: </w:t>
      </w:r>
      <w:r>
        <w:rPr>
          <w:i w:val="1"/>
          <w:iCs w:val="1"/>
        </w:rPr>
        <w:t xml:space="preserve">"Sbírka je křeťansky laděná. Tři králové mají být symbolem naděje pro druhé, že jsou tu lidé, kteří chtějí pomáhat. Ti, kteří vědí o co jde, ti už nás očekávají, to je výborná věc, ti kteří nevědí, tak si nás jen vyslechnou nebo poděkují."</w:t>
      </w:r>
    </w:p>
    <w:p>
      <w:pPr/>
      <w:r>
        <w:rPr/>
        <w:t xml:space="preserve">Šimon Úradník, člen Komety: </w:t>
      </w:r>
      <w:r>
        <w:rPr>
          <w:i w:val="1"/>
          <w:iCs w:val="1"/>
        </w:rPr>
        <w:t xml:space="preserve">"Rádi nám dávají různé sladkosti a přispívají na dobročinné účely."</w:t>
      </w:r>
    </w:p>
    <w:p>
      <w:pPr/>
      <w:r>
        <w:rPr/>
        <w:t xml:space="preserve">Výtěžek půjde letos na činnost chartiního střediska pro děti a mládež Kometa na ulcii Čajskovského v Karviné-Mizerově a v Těšíně se například budou z výtěžku radovat centra po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815/kolednici-navstivili-karvinsky-magis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2026-08-05T07:01:41+02:00</dcterms:created>
  <dcterms:modified xsi:type="dcterms:W3CDTF">2026-08-05T07:01:41+02:00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