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na městském karnevalu cestovaly kolem světa</w:t>
      </w:r>
    </w:p>
    <w:p>
      <w:pPr/>
      <w:r>
        <w:rPr/>
        <w:t xml:space="preserve">Veselí klauni procestovali společně s karvinskými dětmi celý svět. A aby to cestování bylo co nejvíc zábavné a trochu i záhadné, převlékly se děti do karnevalových masek. Po různých kontinetech se pak projížděly, vodníci, kašpárci, zvířátka, princezny nebo batmani.</w:t>
      </w:r>
    </w:p>
    <w:p>
      <w:pPr/>
      <w:r>
        <w:rPr/>
        <w:t xml:space="preserve">Martina Jančíková, vedoucí KSVČ: </w:t>
      </w:r>
      <w:r>
        <w:rPr>
          <w:i w:val="1"/>
          <w:iCs w:val="1"/>
        </w:rPr>
        <w:t xml:space="preserve">"Podíváme se do Itálie, do Egypta, navšítíme Madagarskar, Austrálii, Japonsko, v Kanadě si zahrajeme hokej a skončíme tombolou v Las Vegas."</w:t>
      </w:r>
    </w:p>
    <w:p>
      <w:pPr/>
      <w:r>
        <w:rPr/>
        <w:t xml:space="preserve">Po světě se cestovalo v různých dopravních prostředcích.</w:t>
      </w:r>
    </w:p>
    <w:p>
      <w:pPr/>
      <w:r>
        <w:rPr/>
        <w:t xml:space="preserve">V každé navštívené zemi se zpívalo, tančilo a hlavně soutěžilo. Děti byly hravé a karnevalovou zábavu si užívaly do sytosti. Bonusem letošního karnevalu bylo několik vystoupení, nejvíce si děti užily Capoieru.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889/v-karvine-deti-na-mestskem-karnevalu-cestovaly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2026-08-05T07:01:38+02:00</dcterms:created>
  <dcterms:modified xsi:type="dcterms:W3CDTF">2026-08-05T07:01:38+02:00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