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Totální uzavírka ulice Potoční v Novém Jičíně - Žilině</w:t>
      </w:r>
    </w:p>
    <w:p>
      <w:pPr/>
      <w:r>
        <w:rPr/>
        <w:t xml:space="preserve">Takto to vypadalo v minulém týdnu na ulici Potoční před totální uzavírkou cesty na tři dny. Obyvatelé si stěžovali na špatnou informovanost o průběhu stavby.</w:t>
      </w:r>
    </w:p>
    <w:p>
      <w:pPr/>
      <w:r>
        <w:rPr/>
        <w:t xml:space="preserve">Anketa: </w:t>
      </w:r>
      <w:r>
        <w:rPr>
          <w:i w:val="1"/>
          <w:iCs w:val="1"/>
        </w:rPr>
        <w:t xml:space="preserve">"Máme to přes internet, jak má Žilina své stránky, tam se dozvídáme, co se bude dít." "Prachu tady zažíváme, to je neskutečné, máme nové fasády a jsou zaprášené a nikdo s námi nejedná. Díry v cestě, to všechno pleská na ploty a nikdo vám nic nedá, takže to je nehorázné, co se tady děje. Ve čtvrtek kopali, to sněžilo, v pátek bylo pěkně, to už nic, dneska je pondělí a zase se nic neděje, jak říkám nikdo nám nic neřekne." </w:t>
      </w:r>
    </w:p>
    <w:p>
      <w:pPr/>
      <w:r>
        <w:rPr/>
        <w:t xml:space="preserve">Podle stavbařů ale výstavba nové kanalizace v Novém Jičíně pokračuje podle plánu a už ke konci loňského roku plnili na více než na 90 procent. Předpokládá se, že v druhé polovině roku se budou připojovat na kanalizační síť už jednotliví občané.</w:t>
      </w:r>
    </w:p>
    <w:p>
      <w:pPr/>
      <w:r>
        <w:rPr/>
        <w:t xml:space="preserve">Milan Grestestenberger (ČSSD), uvolněný radní: </w:t>
      </w:r>
      <w:r>
        <w:rPr>
          <w:i w:val="1"/>
          <w:iCs w:val="1"/>
        </w:rPr>
        <w:t xml:space="preserve">"V samotné Žilině začínají být problémy, které spočívají v konečném řešení celé kanalizace. Jedná se o ulici Potoční, která bude podle finálního plánu jako jedna z posledních a další aktivitou je ulice U Lomu. Snažíme si tyto práce lokalizovat, pomáhat občanům, kteří bydlí a vycházet jim vstříc, ale je to složité. Informovanost může trošku ze strany svazku obcí váznout, nic méně se snažíme tuhledtu aktivit, která je sice placená, nahradit, protože ta kontrola ze strany měst by měla být, takže mezi ty občany chodíme a zapojujeme i osadní výbor."</w:t>
      </w:r>
    </w:p>
    <w:p>
      <w:pPr/>
      <w:r>
        <w:rPr/>
        <w:t xml:space="preserve">Simona Součková, tisková mluvčí Svazku obcí regionu Novojičínska: </w:t>
      </w:r>
      <w:r>
        <w:rPr>
          <w:i w:val="1"/>
          <w:iCs w:val="1"/>
        </w:rPr>
        <w:t xml:space="preserve">"Dnes budou práce v Novém Jičíně Žilina dokončeny. My občany informujeme prostřednictvím letáků, webových stránek města a také spolupracujeme s osadním výborem, vycházejí nám vstříc také média."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9913/totalni-uzavirka-ulice-potocni-v-novem-jicine--zi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2026-08-13T10:22:40+02:00</dcterms:created>
  <dcterms:modified xsi:type="dcterms:W3CDTF">2026-08-13T10:22:40+02:00</dcterms:modified>
</cp:coreProperties>
</file>

<file path=docProps/custom.xml><?xml version="1.0" encoding="utf-8"?>
<Properties xmlns="http://schemas.openxmlformats.org/officeDocument/2006/custom-properties" xmlns:vt="http://schemas.openxmlformats.org/officeDocument/2006/docPropsVTypes"/>
</file>