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Problémy v Městském fotbalovém klubu se stupňují</w:t>
      </w:r>
    </w:p>
    <w:p>
      <w:pPr/>
      <w:r>
        <w:rPr/>
        <w:t xml:space="preserve">Rodiče volají po novém vedení, změně stanov a především zprůhlednění financování. Mnozí se podepsali pod petici.</w:t>
      </w:r>
    </w:p>
    <w:p>
      <w:pPr/>
      <w:r>
        <w:rPr/>
        <w:t xml:space="preserve">Zbyněk Kudláček, rodič:</w:t>
      </w:r>
      <w:r>
        <w:rPr>
          <w:i w:val="1"/>
          <w:iCs w:val="1"/>
        </w:rPr>
        <w:t xml:space="preserve"> „Jako rodič dvou kluků, kteří hrají za MFK Havířov jsem začal zjišťovat, jak ten klub funguje po finanční stránce. Zjistil jsem, že jediným velkým sponzorem je město a rodiče. Když jsme se ptali vedení klubu na to, jak jsou peníze vynakládány, tak nám řekli, že je vše v pořádku. Podle našeho názoru, když jsme začali zjišťovat stav financí, tak se nám to nezdá."</w:t>
      </w:r>
    </w:p>
    <w:p>
      <w:pPr/>
      <w:r>
        <w:rPr/>
        <w:t xml:space="preserve">Tomáš Hladík, rodič, trenér:</w:t>
      </w:r>
      <w:r>
        <w:rPr>
          <w:i w:val="1"/>
          <w:iCs w:val="1"/>
        </w:rPr>
        <w:t xml:space="preserve"> „Nejvíce nás pálí to, že není informovanost. Nevíme, jak klub funguje, jak se řídí a hlavně se nám nelíbí to, že město, které dává velké peníze do sportu a mládeže fotbalu, tak podle našeho názoru, jak jsme zjistili, tak ty peníze tam v žádném případě nekončí. Několikrát jsme chtěli po předsedovi klubu, aby nám toto prokázal, ale bohužel ani jednou, se nám toto nepodařilo." </w:t>
      </w:r>
    </w:p>
    <w:p>
      <w:pPr/>
      <w:r>
        <w:rPr/>
        <w:t xml:space="preserve">Předseda klubu však oponuje. Vše máme v pořádku.</w:t>
      </w:r>
    </w:p>
    <w:p>
      <w:pPr/>
      <w:r>
        <w:rPr/>
        <w:t xml:space="preserve">Libor Pristáš, předseda MFK Havířov:</w:t>
      </w:r>
      <w:r>
        <w:rPr>
          <w:i w:val="1"/>
          <w:iCs w:val="1"/>
        </w:rPr>
        <w:t xml:space="preserve"> „Kontrola našeho účetnictví probíhá standardním způsobem, to znamená, že máme kontrolní orgány, které pravidelně kontrolují. Mimo jiné i město má možnost nahlédnout do kompletního účetnictví, ale doopravdy nemůžeme ukazovat účetnictví každému, kdo si zamane. Rodiče nemohou vidět všechny doklady." </w:t>
      </w:r>
    </w:p>
    <w:p>
      <w:pPr/>
      <w:r>
        <w:rPr/>
        <w:t xml:space="preserve">Veškeré podklady k účetnictví si od klubu vyžádala také PČR.</w:t>
      </w:r>
    </w:p>
    <w:p>
      <w:pPr/>
      <w:r>
        <w:rPr/>
        <w:t xml:space="preserve">Libor Pristáš, předseda MFK Havířov: </w:t>
      </w:r>
      <w:r>
        <w:rPr>
          <w:i w:val="1"/>
          <w:iCs w:val="1"/>
        </w:rPr>
        <w:t xml:space="preserve">„Byl daný podnět policii ČR, že by mohlo docházet k páchání trestného činu. My jsme předali veškeré podklady, účetnictví policii. Ale že by se tady něco konkrétního špatného stalo, není." </w:t>
      </w:r>
    </w:p>
    <w:p>
      <w:pPr/>
      <w:r>
        <w:rPr/>
        <w:t xml:space="preserve">Město každoročně poskytuje fotbalovému klubu dotaci ve výši necelých tří milionů korun. Proto si policie vyžádala veškeré podklady, které se týkají dotací za poslední tři roky.</w:t>
      </w:r>
    </w:p>
    <w:p>
      <w:pPr/>
      <w:r>
        <w:rPr/>
        <w:t xml:space="preserve">Eva Wojnarová, mluvčí MmH:</w:t>
      </w:r>
      <w:r>
        <w:rPr>
          <w:i w:val="1"/>
          <w:iCs w:val="1"/>
        </w:rPr>
        <w:t xml:space="preserve"> „Ano mohu potvrdit, že město vydalo policii doklady, které požadovala v tomto případě."</w:t>
      </w:r>
    </w:p>
    <w:p>
      <w:pPr/>
      <w:r>
        <w:rPr/>
        <w:t xml:space="preserve">Vedení klubu se bude snažit najít řešení, aby se situace uklidnila. Z některých věcí ale neustoupí.</w:t>
      </w:r>
    </w:p>
    <w:p>
      <w:pPr/>
      <w:r>
        <w:rPr/>
        <w:t xml:space="preserve">Libor Pristáš, předseda MFK Havířov:</w:t>
      </w:r>
      <w:r>
        <w:rPr>
          <w:i w:val="1"/>
          <w:iCs w:val="1"/>
        </w:rPr>
        <w:t xml:space="preserve"> „Samozřejmě to vnímáme jako vystupování fotbalu vůči veřejnosti, že když je negativní, tak to není dobré. Proběhly nějaké změny ve výboru. Lidé mají určité kompetence, které se snaží plnit. Noví kluci i stávající chtějí dokázat svou prací, že se to může pohnout k dobrému. Budeme se snažit komunikovat s rodiči i s opozicí, která tu vznikla a uvidíme, kam se to pohne." </w:t>
      </w:r>
    </w:p>
    <w:p>
      <w:pPr/>
      <w:r>
        <w:rPr/>
        <w:t xml:space="preserve">Jelikož k žádné shodě mezi rodiči, bývalými trenéry a vedením klubu prozatím nedošlo, rodiče se rozhodli, že vystoupí v interpelacích na zastupitelstvu.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979/problemy-v-mestskem-fotbalovem-klubu-se-stupn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2026-08-18T21:57:54+02:00</dcterms:created>
  <dcterms:modified xsi:type="dcterms:W3CDTF">2026-08-18T21:57:54+02:00</dcterms:modified>
</cp:coreProperties>
</file>

<file path=docProps/custom.xml><?xml version="1.0" encoding="utf-8"?>
<Properties xmlns="http://schemas.openxmlformats.org/officeDocument/2006/custom-properties" xmlns:vt="http://schemas.openxmlformats.org/officeDocument/2006/docPropsVTypes"/>
</file>