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rodinné centrum nabízí široké spektrurm aktivit</w:t>
      </w:r>
    </w:p>
    <w:p>
      <w:pPr/>
      <w:r>
        <w:rPr/>
        <w:t xml:space="preserve">Rodinné centrum jsme navštívili ve středu, kdy tady v dopoledních hodinách probíhala tvůrčí dílna pro mrňousky. A jak můžete vidět ve videoreportáži, děti si hrají, ale ani maminky nezahálejí.</w:t>
      </w:r>
    </w:p>
    <w:p>
      <w:pPr/>
      <w:r>
        <w:rPr/>
        <w:t xml:space="preserve">Lada Balková, vedoucí kroužku: </w:t>
      </w:r>
      <w:r>
        <w:rPr>
          <w:i w:val="1"/>
          <w:iCs w:val="1"/>
        </w:rPr>
        <w:t xml:space="preserve">"Fakt je ten, že se nám to trošku zvrhlo a vyrábějí spíše maminky, protože děti vydrží tak 15 minut, více ne. Je to proto přizpůsobené tak, aby zvládly něco děti a zbytek dodělají maminky." 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"Dneska děláme kostky, minule meteorologickou stanici, větrník, pořád něco." "Můžeme tady chodit každý týden a libí se nám tady." "Jsem ráda, že se tady malý zabaví, protože doma už s ním není k vydržení." "Jsme tady na dílně a je to spojené s touto hernou." "Děti se zabaví, maminky také, je to takové perfektní rozptýlení." </w:t>
      </w:r>
    </w:p>
    <w:p>
      <w:pPr/>
      <w:r>
        <w:rPr/>
        <w:t xml:space="preserve">Aktivity tady obměňují tak, aby děti i dospělí poznali vždy něco nového a rádi se tady vraceli. Ale občanské sdružení Proficio Nový Jičín nabízí i řadu aktivit, které souvisí s rodinou, vzděláním, zdravou stravou a pohybem. Takže fungují čtyři krát týdně po celý den a předsedkyně správní rady si tak trošku posteskla nad tím, že současné prostory nestačí pokrýt všechny plány a projekty. Bohužel radnice zatím nevyslyšela jejich žádost o pomoc při hledání nových větších.</w:t>
      </w:r>
    </w:p>
    <w:p>
      <w:pPr/>
      <w:r>
        <w:rPr/>
        <w:t xml:space="preserve">Michaela Holišová, předsedkyně správní rady Proficio o. s.: </w:t>
      </w:r>
      <w:r>
        <w:rPr>
          <w:i w:val="1"/>
          <w:iCs w:val="1"/>
        </w:rPr>
        <w:t xml:space="preserve">"Myslím, že si tady přijdou na své všichni, dokonce na některá cvičení přišli i tatínci, což nás překvapilo. V nejbližší době chystáme kurz efektivního rodičovství, v dubnu chystáme kurz respektovat a být respektován a na přelomu března a dubna budeme mít se zahraničním lektorem work shop žážitkové kariérní poradentství."</w:t>
      </w:r>
    </w:p>
    <w:p>
      <w:pPr/>
      <w:r>
        <w:rPr/>
        <w:t xml:space="preserve">Více informací o provozu a nabídce služeb se dozvíte na stránkách občanského sdružení </w:t>
      </w:r>
      <w:hyperlink r:id="rId9" w:history="1">
        <w:r>
          <w:rPr/>
          <w:t xml:space="preserve">www.rodinne-centrum.cz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9997/novojicinske-rodinne-centrum-nabizi-siroke-spektrurm-aktivit" TargetMode="External"/><Relationship Id="rId9" Type="http://schemas.openxmlformats.org/officeDocument/2006/relationships/hyperlink" Target="http://www.rodinne-centru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2026-06-07T02:11:43+02:00</dcterms:created>
  <dcterms:modified xsi:type="dcterms:W3CDTF">2026-06-07T02:11:43+02:00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